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148 / 2026</w:t>
      </w:r>
    </w:p>
    <w:p/>
    <w:p>
      <w:pPr>
        <w:pStyle w:val="718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18"/>
        <w:pBdr/>
        <w:spacing/>
        <w:ind w:right="-992"/>
        <w:rPr>
          <w:rFonts w:ascii="Arial" w:hAnsi="Arial" w:eastAsia="Arial" w:cs="Arial"/>
          <w:sz w:val="24"/>
          <w:szCs w:val="24"/>
          <w:highlight w:val="none"/>
        </w:rPr>
      </w:pPr>
      <w:r>
        <w:rPr>
          <w:sz w:val="32"/>
          <w:szCs w:val="32"/>
        </w:rPr>
        <w:tab/>
        <w:tab/>
        <w:tab/>
        <w:tab/>
        <w:tab/>
      </w:r>
      <w:r>
        <w:rPr>
          <w:sz w:val="32"/>
          <w:szCs w:val="32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F772BAC">
      <w:pPr>
        <w:pStyle w:val="718"/>
        <w:pBdr/>
        <w:spacing/>
        <w:ind w:right="-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7407CCC">
      <w:pPr>
        <w:pStyle w:val="718"/>
        <w:pBdr/>
        <w:spacing/>
        <w:ind w:right="-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A2364EB">
      <w:pPr>
        <w:pStyle w:val="718"/>
        <w:pBdr/>
        <w:spacing/>
        <w:ind w:right="-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726BFB2">
      <w:pPr>
        <w:pStyle w:val="718"/>
        <w:pBdr/>
        <w:spacing/>
        <w:ind w:right="-992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18"/>
        <w:pBdr/>
        <w:spacing w:line="360" w:lineRule="auto"/>
        <w:ind w:right="-992" w:firstLine="1418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S</w:t>
      </w:r>
      <w:r>
        <w:rPr>
          <w:rFonts w:ascii="Arial" w:hAnsi="Arial" w:eastAsia="Arial" w:cs="Arial"/>
          <w:sz w:val="24"/>
          <w:szCs w:val="24"/>
        </w:rPr>
        <w:t xml:space="preserve">enhor Presidente,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09237DC">
      <w:pPr>
        <w:pStyle w:val="718"/>
        <w:pBdr/>
        <w:spacing w:line="360" w:lineRule="auto"/>
        <w:ind w:right="-992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18"/>
        <w:pBdr/>
        <w:spacing w:line="360" w:lineRule="auto"/>
        <w:ind w:right="-992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8"/>
        <w:pBdr/>
        <w:spacing w:line="360" w:lineRule="auto"/>
        <w:ind w:right="-992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8"/>
        <w:pBdr/>
        <w:spacing w:line="360" w:lineRule="auto"/>
        <w:ind w:right="-992" w:firstLine="1418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 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construção de</w:t>
      </w:r>
      <w:r>
        <w:rPr>
          <w:rFonts w:ascii="Arial" w:hAnsi="Arial" w:eastAsia="Arial" w:cs="Arial"/>
          <w:sz w:val="24"/>
          <w:szCs w:val="24"/>
        </w:rPr>
        <w:t xml:space="preserve"> uma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CRECHE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no b</w:t>
      </w:r>
      <w:r>
        <w:rPr>
          <w:rFonts w:ascii="Arial" w:hAnsi="Arial" w:eastAsia="Arial" w:cs="Arial"/>
          <w:sz w:val="24"/>
          <w:szCs w:val="24"/>
        </w:rPr>
        <w:t xml:space="preserve">airro </w:t>
      </w:r>
      <w:r>
        <w:rPr>
          <w:rFonts w:ascii="Arial" w:hAnsi="Arial" w:eastAsia="Arial" w:cs="Arial"/>
          <w:sz w:val="24"/>
          <w:szCs w:val="24"/>
        </w:rPr>
        <w:t xml:space="preserve">d</w:t>
      </w:r>
      <w:r>
        <w:rPr>
          <w:rFonts w:ascii="Arial" w:hAnsi="Arial" w:eastAsia="Arial" w:cs="Arial"/>
          <w:sz w:val="24"/>
          <w:szCs w:val="24"/>
        </w:rPr>
        <w:t xml:space="preserve">a Vila P</w:t>
      </w:r>
      <w:r>
        <w:rPr>
          <w:rFonts w:ascii="Arial" w:hAnsi="Arial" w:eastAsia="Arial" w:cs="Arial"/>
          <w:sz w:val="24"/>
          <w:szCs w:val="24"/>
        </w:rPr>
        <w:t xml:space="preserve">almares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22850E8">
      <w:pPr>
        <w:pStyle w:val="718"/>
        <w:pBdr/>
        <w:spacing w:line="360" w:lineRule="auto"/>
        <w:ind w:right="-992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8DB3058">
      <w:pPr>
        <w:pStyle w:val="718"/>
        <w:pBdr/>
        <w:spacing w:line="360" w:lineRule="auto"/>
        <w:ind w:right="-992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18"/>
        <w:pBdr/>
        <w:spacing w:line="360" w:lineRule="auto"/>
        <w:ind w:right="-992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8"/>
        <w:pBdr/>
        <w:spacing w:line="360" w:lineRule="auto"/>
        <w:ind w:right="-992" w:firstLine="709"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</w:t>
      </w:r>
      <w:r>
        <w:rPr>
          <w:rFonts w:ascii="Arial" w:hAnsi="Arial" w:eastAsia="Arial" w:cs="Arial"/>
          <w:sz w:val="24"/>
          <w:szCs w:val="24"/>
        </w:rPr>
        <w:t xml:space="preserve">3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AF9734D">
      <w:pPr>
        <w:pStyle w:val="718"/>
        <w:pBdr/>
        <w:spacing w:line="360" w:lineRule="auto"/>
        <w:ind w:right="-992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4340082">
      <w:pPr>
        <w:pStyle w:val="718"/>
        <w:pBdr/>
        <w:spacing w:line="360" w:lineRule="auto"/>
        <w:ind w:right="-992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18"/>
        <w:pBdr/>
        <w:spacing w:line="360" w:lineRule="auto"/>
        <w:ind w:right="-992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8"/>
        <w:pBdr/>
        <w:spacing w:line="360" w:lineRule="auto"/>
        <w:ind w:right="-992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8"/>
        <w:pBdr/>
        <w:spacing w:line="360" w:lineRule="auto"/>
        <w:ind w:right="-99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 ROCHA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18"/>
        <w:pBdr/>
        <w:spacing w:line="360" w:lineRule="auto"/>
        <w:ind w:right="-992"/>
        <w:jc w:val="center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5743E477">
      <w:pPr>
        <w:pStyle w:val="718"/>
        <w:pBdr/>
        <w:spacing w:line="360" w:lineRule="auto"/>
        <w:ind w:right="-99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4103F5D2">
      <w:pPr>
        <w:pStyle w:val="718"/>
        <w:pBdr/>
        <w:spacing w:line="360" w:lineRule="auto"/>
        <w:ind w:right="-99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7B54C7B2">
      <w:pPr>
        <w:pStyle w:val="718"/>
        <w:pBdr/>
        <w:spacing w:line="360" w:lineRule="auto"/>
        <w:ind w:right="-99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>
      <w:pPr>
        <w:pStyle w:val="718"/>
        <w:pBdr/>
        <w:spacing w:line="360" w:lineRule="auto"/>
        <w:ind w:right="-992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18"/>
        <w:pBdr/>
        <w:spacing w:line="360" w:lineRule="auto"/>
        <w:ind w:right="-992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8"/>
        <w:pBdr/>
        <w:spacing w:line="360" w:lineRule="auto"/>
        <w:ind w:right="-992"/>
        <w:jc w:val="both"/>
        <w:rPr>
          <w:rFonts w:ascii="Arial" w:hAnsi="Arial" w:eastAsia="Arial" w:cs="Arial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</w:t>
      </w:r>
      <w:r>
        <w:rPr>
          <w:rFonts w:ascii="Arial" w:hAnsi="Arial" w:eastAsia="Arial" w:cs="Arial"/>
          <w:sz w:val="24"/>
          <w:szCs w:val="24"/>
          <w:u w:val="single"/>
        </w:rPr>
        <w:t xml:space="preserve">IF</w:t>
      </w:r>
      <w:r>
        <w:rPr>
          <w:rFonts w:ascii="Arial" w:hAnsi="Arial" w:eastAsia="Arial" w:cs="Arial"/>
          <w:sz w:val="24"/>
          <w:szCs w:val="24"/>
          <w:u w:val="single"/>
        </w:rPr>
        <w:t xml:space="preserve">ICATIVA</w:t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 w14:paraId="70A0DEB0">
      <w:pPr>
        <w:pStyle w:val="718"/>
        <w:pBdr/>
        <w:spacing w:line="360" w:lineRule="auto"/>
        <w:ind w:right="-992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</w:p>
    <w:p>
      <w:pPr>
        <w:pStyle w:val="718"/>
        <w:pBdr/>
        <w:spacing w:line="360" w:lineRule="auto"/>
        <w:ind w:right="-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8"/>
        <w:pBdr/>
        <w:spacing w:line="360" w:lineRule="auto"/>
        <w:ind w:right="-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8"/>
        <w:pBdr/>
        <w:spacing w:line="360" w:lineRule="auto"/>
        <w:ind w:right="-992"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de extrema nec</w:t>
      </w:r>
      <w:r>
        <w:rPr>
          <w:rFonts w:ascii="Arial" w:hAnsi="Arial" w:eastAsia="Arial" w:cs="Arial"/>
          <w:sz w:val="24"/>
          <w:szCs w:val="24"/>
        </w:rPr>
        <w:t xml:space="preserve">essidade, tendo em vista que </w:t>
      </w:r>
      <w:r>
        <w:rPr>
          <w:rFonts w:ascii="Arial" w:hAnsi="Arial" w:eastAsia="Arial" w:cs="Arial"/>
          <w:sz w:val="24"/>
          <w:szCs w:val="24"/>
        </w:rPr>
        <w:t xml:space="preserve">a </w:t>
      </w:r>
      <w:r>
        <w:rPr>
          <w:rFonts w:ascii="Arial" w:hAnsi="Arial" w:eastAsia="Arial" w:cs="Arial"/>
          <w:sz w:val="24"/>
          <w:szCs w:val="24"/>
        </w:rPr>
        <w:t xml:space="preserve">população</w:t>
      </w:r>
      <w:r>
        <w:rPr>
          <w:rFonts w:ascii="Arial" w:hAnsi="Arial" w:eastAsia="Arial" w:cs="Arial"/>
          <w:sz w:val="24"/>
          <w:szCs w:val="24"/>
        </w:rPr>
        <w:t xml:space="preserve"> do local cresceu muito,</w:t>
      </w:r>
      <w:r>
        <w:rPr>
          <w:rFonts w:ascii="Arial" w:hAnsi="Arial" w:eastAsia="Arial" w:cs="Arial"/>
          <w:sz w:val="24"/>
          <w:szCs w:val="24"/>
        </w:rPr>
        <w:t xml:space="preserve"> e os pais necessitam trabalhar, tendo que deixar seus filhos em locais distantes, devido </w:t>
      </w:r>
      <w:r>
        <w:rPr>
          <w:rFonts w:ascii="Arial" w:hAnsi="Arial" w:eastAsia="Arial" w:cs="Arial"/>
          <w:sz w:val="24"/>
          <w:szCs w:val="24"/>
        </w:rPr>
        <w:t xml:space="preserve">à</w:t>
      </w:r>
      <w:r>
        <w:rPr>
          <w:rFonts w:ascii="Arial" w:hAnsi="Arial" w:eastAsia="Arial" w:cs="Arial"/>
          <w:sz w:val="24"/>
          <w:szCs w:val="24"/>
        </w:rPr>
        <w:t xml:space="preserve"> falta desse equipamento público no bairro.</w:t>
      </w:r>
      <w:r>
        <w:rPr>
          <w:rFonts w:ascii="Arial" w:hAnsi="Arial" w:eastAsia="Arial" w:cs="Arial"/>
          <w:sz w:val="24"/>
          <w:szCs w:val="24"/>
        </w:rPr>
        <w:t xml:space="preserve">      </w:t>
      </w:r>
      <w:r>
        <w:rPr>
          <w:rFonts w:ascii="Arial" w:hAnsi="Arial" w:eastAsia="Arial" w:cs="Arial"/>
          <w:sz w:val="24"/>
          <w:szCs w:val="24"/>
        </w:rPr>
        <w:t xml:space="preserve">    </w:t>
      </w:r>
      <w:r>
        <w:rPr>
          <w:rFonts w:ascii="Arial" w:hAnsi="Arial" w:eastAsia="Arial" w:cs="Arial"/>
          <w:sz w:val="24"/>
          <w:szCs w:val="24"/>
        </w:rPr>
        <w:t xml:space="preserve">  </w:t>
      </w:r>
      <w:r>
        <w:rPr>
          <w:rFonts w:ascii="Arial" w:hAnsi="Arial" w:eastAsia="Arial" w:cs="Arial"/>
          <w:sz w:val="24"/>
          <w:szCs w:val="24"/>
        </w:rPr>
        <w:t xml:space="preserve">             </w:t>
      </w:r>
      <w:r>
        <w:rPr>
          <w:rFonts w:ascii="Arial" w:hAnsi="Arial" w:eastAsia="Arial" w:cs="Arial"/>
          <w:sz w:val="24"/>
          <w:szCs w:val="24"/>
        </w:rPr>
        <w:t xml:space="preserve">              </w:t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18"/>
        <w:pBdr/>
        <w:spacing w:line="360" w:lineRule="auto"/>
        <w:ind w:right="-992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da Rocha</w:t>
    </w:r>
    <w:r>
      <w:rPr>
        <w:rFonts w:ascii="Eras Demi ITC" w:hAnsi="Eras Demi ITC"/>
        <w:smallCaps/>
        <w:sz w:val="32"/>
      </w:rPr>
    </w:r>
  </w:p>
  <w:p>
    <w:pPr>
      <w:pStyle w:val="732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32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 nº 10 – Ce</w:t>
    </w:r>
    <w:r>
      <w:rPr>
        <w:rFonts w:ascii="Maiandra GD" w:hAnsi="Maiandra GD"/>
        <w:sz w:val="20"/>
      </w:rPr>
      <w:t xml:space="preserve">ntro – Franco da Roc</w:t>
    </w:r>
    <w:r>
      <w:rPr>
        <w:rFonts w:ascii="Maiandra GD" w:hAnsi="Maiandra GD"/>
        <w:sz w:val="20"/>
      </w:rPr>
      <w:t xml:space="preserve">ha - SP – CEP 07850-903</w:t>
    </w:r>
    <w:r>
      <w:rPr>
        <w:rFonts w:ascii="Maiandra GD" w:hAnsi="Maiandra GD"/>
        <w:sz w:val="20"/>
      </w:rPr>
    </w:r>
  </w:p>
  <w:p>
    <w:pPr>
      <w:pStyle w:val="732"/>
      <w:pBdr/>
      <w:spacing/>
      <w:ind w:left="1701"/>
      <w:jc w:val="center"/>
      <w:rPr>
        <w:rFonts w:ascii="Maiandra GD" w:hAnsi="Maiandra GD"/>
        <w:b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</w:t>
    </w:r>
    <w:r>
      <w:rPr>
        <w:rFonts w:ascii="Maiandra GD" w:hAnsi="Maiandra GD"/>
        <w:b/>
        <w:sz w:val="20"/>
      </w:rPr>
      <w:t xml:space="preserve">449-1444 </w:t>
    </w:r>
    <w:r>
      <w:rPr>
        <w:rFonts w:ascii="Maiandra GD" w:hAnsi="Maiandra GD"/>
        <w:b/>
        <w:sz w:val="20"/>
      </w:rPr>
    </w:r>
    <w:r>
      <w:rPr>
        <w:rFonts w:ascii="Maiandra GD" w:hAnsi="Maiandra GD"/>
        <w:b/>
        <w:sz w:val="20"/>
      </w:rPr>
    </w:r>
  </w:p>
  <w:p>
    <w:pPr>
      <w:pStyle w:val="732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rocha.sp.gov.br</w:t>
    </w:r>
    <w:r>
      <w:rPr>
        <w:rFonts w:ascii="Maiandra GD" w:hAnsi="Maiandra GD"/>
        <w:sz w:val="20"/>
      </w:rPr>
    </w:r>
  </w:p>
  <w:p>
    <w:pPr>
      <w:pStyle w:val="732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18"/>
    <w:next w:val="71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18"/>
    <w:next w:val="71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18"/>
    <w:next w:val="71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8"/>
    <w:next w:val="71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8"/>
    <w:next w:val="71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8"/>
    <w:next w:val="71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8"/>
    <w:next w:val="71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8"/>
    <w:next w:val="71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8"/>
    <w:next w:val="71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8"/>
    <w:next w:val="71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8"/>
    <w:next w:val="71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8"/>
    <w:next w:val="71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8"/>
    <w:next w:val="71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1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1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18"/>
    <w:next w:val="71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8"/>
    <w:next w:val="718"/>
    <w:uiPriority w:val="39"/>
    <w:unhideWhenUsed/>
    <w:pPr>
      <w:pBdr/>
      <w:spacing w:after="100"/>
      <w:ind/>
    </w:pPr>
  </w:style>
  <w:style w:type="paragraph" w:styleId="190">
    <w:name w:val="toc 2"/>
    <w:basedOn w:val="718"/>
    <w:next w:val="718"/>
    <w:uiPriority w:val="39"/>
    <w:unhideWhenUsed/>
    <w:pPr>
      <w:pBdr/>
      <w:spacing w:after="100"/>
      <w:ind w:left="220"/>
    </w:pPr>
  </w:style>
  <w:style w:type="paragraph" w:styleId="191">
    <w:name w:val="toc 3"/>
    <w:basedOn w:val="718"/>
    <w:next w:val="718"/>
    <w:uiPriority w:val="39"/>
    <w:unhideWhenUsed/>
    <w:pPr>
      <w:pBdr/>
      <w:spacing w:after="100"/>
      <w:ind w:left="440"/>
    </w:pPr>
  </w:style>
  <w:style w:type="paragraph" w:styleId="192">
    <w:name w:val="toc 4"/>
    <w:basedOn w:val="718"/>
    <w:next w:val="718"/>
    <w:uiPriority w:val="39"/>
    <w:unhideWhenUsed/>
    <w:pPr>
      <w:pBdr/>
      <w:spacing w:after="100"/>
      <w:ind w:left="660"/>
    </w:pPr>
  </w:style>
  <w:style w:type="paragraph" w:styleId="193">
    <w:name w:val="toc 5"/>
    <w:basedOn w:val="718"/>
    <w:next w:val="718"/>
    <w:uiPriority w:val="39"/>
    <w:unhideWhenUsed/>
    <w:pPr>
      <w:pBdr/>
      <w:spacing w:after="100"/>
      <w:ind w:left="880"/>
    </w:pPr>
  </w:style>
  <w:style w:type="paragraph" w:styleId="194">
    <w:name w:val="toc 6"/>
    <w:basedOn w:val="718"/>
    <w:next w:val="718"/>
    <w:uiPriority w:val="39"/>
    <w:unhideWhenUsed/>
    <w:pPr>
      <w:pBdr/>
      <w:spacing w:after="100"/>
      <w:ind w:left="1100"/>
    </w:pPr>
  </w:style>
  <w:style w:type="paragraph" w:styleId="195">
    <w:name w:val="toc 7"/>
    <w:basedOn w:val="718"/>
    <w:next w:val="718"/>
    <w:uiPriority w:val="39"/>
    <w:unhideWhenUsed/>
    <w:pPr>
      <w:pBdr/>
      <w:spacing w:after="100"/>
      <w:ind w:left="1320"/>
    </w:pPr>
  </w:style>
  <w:style w:type="paragraph" w:styleId="196">
    <w:name w:val="toc 8"/>
    <w:basedOn w:val="718"/>
    <w:next w:val="718"/>
    <w:uiPriority w:val="39"/>
    <w:unhideWhenUsed/>
    <w:pPr>
      <w:pBdr/>
      <w:spacing w:after="100"/>
      <w:ind w:left="1540"/>
    </w:pPr>
  </w:style>
  <w:style w:type="paragraph" w:styleId="197">
    <w:name w:val="toc 9"/>
    <w:basedOn w:val="718"/>
    <w:next w:val="71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8"/>
    <w:next w:val="718"/>
    <w:uiPriority w:val="99"/>
    <w:unhideWhenUsed/>
    <w:pPr>
      <w:pBdr/>
      <w:spacing w:after="0" w:afterAutospacing="0"/>
      <w:ind/>
    </w:pPr>
  </w:style>
  <w:style w:type="paragraph" w:styleId="718" w:default="1">
    <w:name w:val="Normal"/>
    <w:next w:val="718"/>
    <w:link w:val="718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19">
    <w:name w:val="Título 1"/>
    <w:basedOn w:val="718"/>
    <w:next w:val="718"/>
    <w:link w:val="718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0">
    <w:name w:val="Título 2"/>
    <w:basedOn w:val="718"/>
    <w:next w:val="718"/>
    <w:link w:val="718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21">
    <w:name w:val="Título 7"/>
    <w:basedOn w:val="718"/>
    <w:next w:val="718"/>
    <w:link w:val="718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22">
    <w:name w:val="Fonte parág. padrão"/>
    <w:next w:val="722"/>
    <w:link w:val="718"/>
    <w:uiPriority w:val="1"/>
    <w:semiHidden/>
    <w:unhideWhenUsed/>
    <w:pPr>
      <w:pBdr/>
      <w:spacing/>
      <w:ind/>
    </w:pPr>
  </w:style>
  <w:style w:type="table" w:styleId="723">
    <w:name w:val="Tabela normal"/>
    <w:next w:val="723"/>
    <w:link w:val="718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>
    <w:name w:val="Sem lista"/>
    <w:next w:val="724"/>
    <w:link w:val="718"/>
    <w:uiPriority w:val="99"/>
    <w:semiHidden/>
    <w:unhideWhenUsed/>
    <w:pPr>
      <w:pBdr/>
      <w:spacing/>
      <w:ind/>
    </w:pPr>
  </w:style>
  <w:style w:type="character" w:styleId="725">
    <w:name w:val="Absatz-Standardschriftart"/>
    <w:next w:val="725"/>
    <w:link w:val="718"/>
    <w:pPr>
      <w:pBdr/>
      <w:spacing/>
      <w:ind/>
    </w:pPr>
  </w:style>
  <w:style w:type="character" w:styleId="726">
    <w:name w:val="Fonte parág. padrão1"/>
    <w:next w:val="726"/>
    <w:link w:val="718"/>
    <w:pPr>
      <w:pBdr/>
      <w:spacing/>
      <w:ind/>
    </w:pPr>
  </w:style>
  <w:style w:type="paragraph" w:styleId="727">
    <w:name w:val="Corpo de texto"/>
    <w:basedOn w:val="718"/>
    <w:next w:val="727"/>
    <w:link w:val="718"/>
    <w:pPr>
      <w:pBdr/>
      <w:spacing/>
      <w:ind/>
      <w:jc w:val="both"/>
    </w:pPr>
    <w:rPr>
      <w:rFonts w:ascii="Century Gothic" w:hAnsi="Century Gothic"/>
      <w:sz w:val="28"/>
    </w:rPr>
  </w:style>
  <w:style w:type="paragraph" w:styleId="728">
    <w:name w:val="Lista"/>
    <w:basedOn w:val="727"/>
    <w:next w:val="728"/>
    <w:link w:val="718"/>
    <w:pPr>
      <w:pBdr/>
      <w:spacing/>
      <w:ind/>
    </w:pPr>
    <w:rPr>
      <w:rFonts w:cs="Tahoma"/>
    </w:rPr>
  </w:style>
  <w:style w:type="paragraph" w:styleId="729">
    <w:name w:val="Legenda1"/>
    <w:basedOn w:val="718"/>
    <w:next w:val="729"/>
    <w:link w:val="718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0">
    <w:name w:val="Índice"/>
    <w:basedOn w:val="718"/>
    <w:next w:val="730"/>
    <w:link w:val="718"/>
    <w:pPr>
      <w:suppressLineNumbers w:val="true"/>
      <w:pBdr/>
      <w:spacing/>
      <w:ind/>
    </w:pPr>
    <w:rPr>
      <w:rFonts w:cs="Tahoma"/>
    </w:rPr>
  </w:style>
  <w:style w:type="paragraph" w:styleId="731">
    <w:name w:val="Título1"/>
    <w:basedOn w:val="718"/>
    <w:next w:val="727"/>
    <w:link w:val="718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32">
    <w:name w:val="Cabeçalho"/>
    <w:basedOn w:val="718"/>
    <w:next w:val="732"/>
    <w:link w:val="718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3">
    <w:name w:val="Rodapé"/>
    <w:basedOn w:val="718"/>
    <w:next w:val="733"/>
    <w:link w:val="718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4">
    <w:name w:val="Corpo de texto 21"/>
    <w:basedOn w:val="718"/>
    <w:next w:val="734"/>
    <w:link w:val="718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35">
    <w:name w:val="Título"/>
    <w:basedOn w:val="718"/>
    <w:next w:val="736"/>
    <w:link w:val="718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36">
    <w:name w:val="Subtítulo"/>
    <w:basedOn w:val="731"/>
    <w:next w:val="727"/>
    <w:link w:val="718"/>
    <w:qFormat/>
    <w:pPr>
      <w:pBdr/>
      <w:spacing/>
      <w:ind/>
      <w:jc w:val="center"/>
    </w:pPr>
    <w:rPr>
      <w:i/>
      <w:iCs/>
    </w:rPr>
  </w:style>
  <w:style w:type="paragraph" w:styleId="737">
    <w:name w:val="Recuo de corpo de texto"/>
    <w:basedOn w:val="718"/>
    <w:next w:val="737"/>
    <w:link w:val="718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38">
    <w:name w:val="Texto de balão"/>
    <w:basedOn w:val="718"/>
    <w:next w:val="738"/>
    <w:link w:val="718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39">
    <w:name w:val="Hyperlink"/>
    <w:next w:val="739"/>
    <w:link w:val="718"/>
    <w:pPr>
      <w:pBdr/>
      <w:spacing/>
      <w:ind/>
    </w:pPr>
    <w:rPr>
      <w:color w:val="0000ff"/>
      <w:u w:val="single"/>
    </w:rPr>
  </w:style>
  <w:style w:type="character" w:styleId="740">
    <w:name w:val="Menção Pendente"/>
    <w:next w:val="740"/>
    <w:link w:val="71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3</cp:revision>
  <dcterms:created xsi:type="dcterms:W3CDTF">2026-02-23T17:29:00Z</dcterms:created>
  <dcterms:modified xsi:type="dcterms:W3CDTF">2026-02-23T17:44:13Z</dcterms:modified>
  <cp:version>1048576</cp:version>
</cp:coreProperties>
</file>