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Asfáltico, por toda a extensão da Avenida Sete de Setembro – Bairro Jardim Progresso. </w:t>
      </w:r>
      <w:r>
        <w:rPr>
          <w:rFonts w:ascii="Arial" w:hAnsi="Arial" w:cs="Arial"/>
          <w:sz w:val="24"/>
          <w:szCs w:val="24"/>
        </w:rPr>
      </w:r>
    </w:p>
    <w:p w14:paraId="0F55FB76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2026-02-23T19:12:50Z</dcterms:modified>
</cp:coreProperties>
</file>