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179 / 2026</w:t>
      </w:r>
    </w:p>
    <w:p/>
    <w:p>
      <w:pPr>
        <w:pStyle w:val="73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</w:p>
    <w:p w14:paraId="1ED28F10">
      <w:pPr>
        <w:pStyle w:val="73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</w:r>
      <w:r/>
    </w:p>
    <w:p>
      <w:pPr>
        <w:pStyle w:val="73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31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C4E04AA">
      <w:pPr>
        <w:pStyle w:val="731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31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 w:firstLine="1418" w:left="284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estudo </w:t>
      </w:r>
      <w:r>
        <w:rPr>
          <w:rFonts w:ascii="Arial" w:hAnsi="Arial" w:eastAsia="Arial" w:cs="Arial"/>
          <w:sz w:val="24"/>
          <w:szCs w:val="24"/>
        </w:rPr>
        <w:t xml:space="preserve">técnico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</w:t>
      </w:r>
      <w:r>
        <w:rPr>
          <w:rFonts w:ascii="Arial" w:hAnsi="Arial" w:eastAsia="Arial" w:cs="Arial"/>
          <w:sz w:val="24"/>
          <w:szCs w:val="24"/>
        </w:rPr>
        <w:t xml:space="preserve"> i</w:t>
      </w:r>
      <w:r>
        <w:rPr>
          <w:rFonts w:ascii="Arial" w:hAnsi="Arial" w:eastAsia="Arial" w:cs="Arial"/>
          <w:sz w:val="24"/>
          <w:szCs w:val="24"/>
        </w:rPr>
        <w:t xml:space="preserve">nstalação de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CANALETAS PLUVIAIS</w:t>
      </w:r>
      <w:r>
        <w:rPr>
          <w:rFonts w:ascii="Arial" w:hAnsi="Arial" w:eastAsia="Arial" w:cs="Arial"/>
          <w:sz w:val="24"/>
          <w:szCs w:val="24"/>
        </w:rPr>
        <w:t xml:space="preserve"> na Rua </w:t>
      </w:r>
      <w:r>
        <w:rPr>
          <w:rFonts w:ascii="Arial" w:hAnsi="Arial" w:eastAsia="Arial" w:cs="Arial"/>
          <w:sz w:val="24"/>
          <w:szCs w:val="24"/>
        </w:rPr>
        <w:t xml:space="preserve">Leopoldina Anzelotti Prado,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altura do n.º </w:t>
      </w:r>
      <w:r>
        <w:rPr>
          <w:rFonts w:ascii="Arial" w:hAnsi="Arial" w:eastAsia="Arial" w:cs="Arial"/>
          <w:sz w:val="24"/>
          <w:szCs w:val="24"/>
        </w:rPr>
        <w:t xml:space="preserve">149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Residencial S</w:t>
      </w:r>
      <w:r>
        <w:rPr>
          <w:rFonts w:ascii="Arial" w:hAnsi="Arial" w:eastAsia="Arial" w:cs="Arial"/>
          <w:sz w:val="24"/>
          <w:szCs w:val="24"/>
        </w:rPr>
        <w:t xml:space="preserve">anto Antônio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 w14:paraId="5B5FD5DF">
      <w:pPr>
        <w:pStyle w:val="731"/>
        <w:pBdr/>
        <w:spacing w:line="360" w:lineRule="auto"/>
        <w:ind w:firstLine="1418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8B8CD6">
      <w:pPr>
        <w:pStyle w:val="731"/>
        <w:pBdr/>
        <w:spacing w:line="360" w:lineRule="auto"/>
        <w:ind w:firstLine="1418"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31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</w:t>
      </w:r>
      <w:r>
        <w:rPr>
          <w:rFonts w:ascii="Arial" w:hAnsi="Arial" w:eastAsia="Arial" w:cs="Arial"/>
          <w:sz w:val="24"/>
          <w:szCs w:val="24"/>
        </w:rPr>
        <w:t xml:space="preserve">            Plenário </w:t>
      </w:r>
      <w:r>
        <w:rPr>
          <w:rFonts w:ascii="Arial" w:hAnsi="Arial" w:eastAsia="Arial" w:cs="Arial"/>
          <w:sz w:val="24"/>
          <w:szCs w:val="24"/>
        </w:rPr>
        <w:t xml:space="preserve">Ve</w:t>
      </w:r>
      <w:r>
        <w:rPr>
          <w:rFonts w:ascii="Arial" w:hAnsi="Arial" w:eastAsia="Arial" w:cs="Arial"/>
          <w:sz w:val="24"/>
          <w:szCs w:val="24"/>
        </w:rPr>
        <w:t xml:space="preserve">re</w:t>
      </w:r>
      <w:r>
        <w:rPr>
          <w:rFonts w:ascii="Arial" w:hAnsi="Arial" w:eastAsia="Arial" w:cs="Arial"/>
          <w:sz w:val="24"/>
          <w:szCs w:val="24"/>
        </w:rPr>
        <w:t xml:space="preserve">ado</w:t>
      </w:r>
      <w:r>
        <w:rPr>
          <w:rFonts w:ascii="Arial" w:hAnsi="Arial" w:eastAsia="Arial" w:cs="Arial"/>
          <w:sz w:val="24"/>
          <w:szCs w:val="24"/>
        </w:rPr>
        <w:t xml:space="preserve">r G</w:t>
      </w:r>
      <w:r>
        <w:rPr>
          <w:rFonts w:ascii="Arial" w:hAnsi="Arial" w:eastAsia="Arial" w:cs="Arial"/>
          <w:sz w:val="24"/>
          <w:szCs w:val="24"/>
        </w:rPr>
        <w:t xml:space="preserve">ilson Gabrie</w:t>
      </w:r>
      <w:r>
        <w:rPr>
          <w:rFonts w:ascii="Arial" w:hAnsi="Arial" w:eastAsia="Arial" w:cs="Arial"/>
          <w:sz w:val="24"/>
          <w:szCs w:val="24"/>
        </w:rPr>
        <w:t xml:space="preserve">l da Rosa,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5378F67">
      <w:pPr>
        <w:pStyle w:val="731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53E76A9">
      <w:pPr>
        <w:pStyle w:val="731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31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31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9C7FD83">
      <w:pPr>
        <w:pStyle w:val="731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Style w:val="731"/>
        <w:pBdr/>
        <w:spacing w:line="360" w:lineRule="auto"/>
        <w:ind w:firstLine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31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0B92DBB1">
      <w:pPr>
        <w:pStyle w:val="731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31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31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31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necessidade</w:t>
      </w:r>
      <w:r>
        <w:rPr>
          <w:rFonts w:ascii="Arial" w:hAnsi="Arial" w:eastAsia="Arial" w:cs="Arial"/>
          <w:sz w:val="24"/>
          <w:szCs w:val="24"/>
        </w:rPr>
        <w:t xml:space="preserve"> para garantir o </w:t>
      </w:r>
      <w:r>
        <w:rPr>
          <w:rFonts w:ascii="Arial" w:hAnsi="Arial" w:eastAsia="Arial" w:cs="Arial"/>
          <w:sz w:val="24"/>
          <w:szCs w:val="24"/>
        </w:rPr>
        <w:t xml:space="preserve">escoamento adequado das </w:t>
      </w:r>
      <w:r>
        <w:rPr>
          <w:rFonts w:ascii="Arial" w:hAnsi="Arial" w:eastAsia="Arial" w:cs="Arial"/>
          <w:sz w:val="24"/>
          <w:szCs w:val="24"/>
        </w:rPr>
        <w:t xml:space="preserve">águas</w:t>
      </w:r>
      <w:r>
        <w:rPr>
          <w:rFonts w:ascii="Arial" w:hAnsi="Arial" w:eastAsia="Arial" w:cs="Arial"/>
          <w:sz w:val="24"/>
          <w:szCs w:val="24"/>
        </w:rPr>
        <w:t xml:space="preserve"> da chuva</w:t>
      </w:r>
      <w:r>
        <w:rPr>
          <w:rFonts w:ascii="Arial" w:hAnsi="Arial" w:eastAsia="Arial" w:cs="Arial"/>
          <w:sz w:val="24"/>
          <w:szCs w:val="24"/>
        </w:rPr>
        <w:t xml:space="preserve">, evitando alagamentos, </w:t>
      </w:r>
      <w:r>
        <w:rPr>
          <w:rFonts w:ascii="Arial" w:hAnsi="Arial" w:eastAsia="Arial" w:cs="Arial"/>
          <w:sz w:val="24"/>
          <w:szCs w:val="24"/>
        </w:rPr>
        <w:t xml:space="preserve">erosão do solo e dano</w:t>
      </w:r>
      <w:r>
        <w:rPr>
          <w:rFonts w:ascii="Arial" w:hAnsi="Arial" w:eastAsia="Arial" w:cs="Arial"/>
          <w:sz w:val="24"/>
          <w:szCs w:val="24"/>
        </w:rPr>
        <w:t xml:space="preserve">s a infraestrutu</w:t>
      </w:r>
      <w:r>
        <w:rPr>
          <w:rFonts w:ascii="Arial" w:hAnsi="Arial" w:eastAsia="Arial" w:cs="Arial"/>
          <w:sz w:val="24"/>
          <w:szCs w:val="24"/>
        </w:rPr>
        <w:t xml:space="preserve">ra do local.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</w:t>
    </w:r>
    <w:r>
      <w:rPr>
        <w:rFonts w:ascii="Eras Demi ITC" w:hAnsi="Eras Demi ITC"/>
        <w:smallCaps/>
        <w:sz w:val="32"/>
      </w:rPr>
      <w:t xml:space="preserve">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</w:t>
    </w:r>
    <w:r>
      <w:rPr>
        <w:rFonts w:ascii="Eras Demi ITC" w:hAnsi="Eras Demi ITC"/>
        <w:smallCaps/>
        <w:sz w:val="32"/>
      </w:rPr>
      <w:t xml:space="preserve">d</w:t>
    </w:r>
    <w:r>
      <w:rPr>
        <w:rFonts w:ascii="Eras Demi ITC" w:hAnsi="Eras Demi ITC"/>
        <w:smallCaps/>
        <w:sz w:val="32"/>
      </w:rPr>
      <w:t xml:space="preserve">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5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5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</w:t>
    </w:r>
    <w:r>
      <w:rPr>
        <w:rFonts w:ascii="Maiandra GD" w:hAnsi="Maiandra GD"/>
        <w:sz w:val="20"/>
      </w:rPr>
      <w:t xml:space="preserve">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5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</w:t>
    </w:r>
    <w:r>
      <w:rPr>
        <w:rFonts w:ascii="Maiandra GD" w:hAnsi="Maiandra GD"/>
        <w:b/>
        <w:sz w:val="20"/>
      </w:rPr>
      <w:t xml:space="preserve">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</w:t>
    </w:r>
    <w:r>
      <w:rPr>
        <w:rFonts w:ascii="Maiandra GD" w:hAnsi="Maiandra GD"/>
        <w:b/>
        <w:sz w:val="20"/>
      </w:rPr>
      <w:t xml:space="preserve">9-144</w:t>
    </w:r>
    <w:r>
      <w:rPr>
        <w:rFonts w:ascii="Maiandra GD" w:hAnsi="Maiandra GD"/>
        <w:b/>
        <w:sz w:val="20"/>
      </w:rPr>
      <w:t xml:space="preserve">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5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5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</w:t>
    </w:r>
    <w:r>
      <w:rPr>
        <w:rFonts w:ascii="Maiandra GD" w:hAnsi="Maiandra GD"/>
        <w:sz w:val="20"/>
      </w:rPr>
      <w:t xml:space="preserve">sp.gov.br</w:t>
    </w:r>
    <w:r>
      <w:rPr>
        <w:rFonts w:ascii="Maiandra GD" w:hAnsi="Maiandra GD"/>
        <w:sz w:val="20"/>
      </w:rPr>
    </w:r>
  </w:p>
  <w:p>
    <w:pPr>
      <w:pStyle w:val="74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1"/>
    <w:next w:val="73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1"/>
    <w:next w:val="7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1"/>
    <w:next w:val="73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1"/>
    <w:next w:val="7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1"/>
    <w:next w:val="73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1"/>
    <w:next w:val="7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1"/>
    <w:next w:val="73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1"/>
    <w:next w:val="73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1"/>
    <w:next w:val="73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1"/>
    <w:next w:val="73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1"/>
    <w:next w:val="73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1"/>
    <w:next w:val="73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1"/>
    <w:next w:val="73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3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31"/>
    <w:next w:val="7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1"/>
    <w:next w:val="731"/>
    <w:uiPriority w:val="39"/>
    <w:unhideWhenUsed/>
    <w:pPr>
      <w:pBdr/>
      <w:spacing w:after="100"/>
      <w:ind/>
    </w:pPr>
  </w:style>
  <w:style w:type="paragraph" w:styleId="190">
    <w:name w:val="toc 2"/>
    <w:basedOn w:val="731"/>
    <w:next w:val="731"/>
    <w:uiPriority w:val="39"/>
    <w:unhideWhenUsed/>
    <w:pPr>
      <w:pBdr/>
      <w:spacing w:after="100"/>
      <w:ind w:left="220"/>
    </w:pPr>
  </w:style>
  <w:style w:type="paragraph" w:styleId="191">
    <w:name w:val="toc 3"/>
    <w:basedOn w:val="731"/>
    <w:next w:val="731"/>
    <w:uiPriority w:val="39"/>
    <w:unhideWhenUsed/>
    <w:pPr>
      <w:pBdr/>
      <w:spacing w:after="100"/>
      <w:ind w:left="440"/>
    </w:pPr>
  </w:style>
  <w:style w:type="paragraph" w:styleId="192">
    <w:name w:val="toc 4"/>
    <w:basedOn w:val="731"/>
    <w:next w:val="731"/>
    <w:uiPriority w:val="39"/>
    <w:unhideWhenUsed/>
    <w:pPr>
      <w:pBdr/>
      <w:spacing w:after="100"/>
      <w:ind w:left="660"/>
    </w:pPr>
  </w:style>
  <w:style w:type="paragraph" w:styleId="193">
    <w:name w:val="toc 5"/>
    <w:basedOn w:val="731"/>
    <w:next w:val="731"/>
    <w:uiPriority w:val="39"/>
    <w:unhideWhenUsed/>
    <w:pPr>
      <w:pBdr/>
      <w:spacing w:after="100"/>
      <w:ind w:left="880"/>
    </w:pPr>
  </w:style>
  <w:style w:type="paragraph" w:styleId="194">
    <w:name w:val="toc 6"/>
    <w:basedOn w:val="731"/>
    <w:next w:val="731"/>
    <w:uiPriority w:val="39"/>
    <w:unhideWhenUsed/>
    <w:pPr>
      <w:pBdr/>
      <w:spacing w:after="100"/>
      <w:ind w:left="1100"/>
    </w:pPr>
  </w:style>
  <w:style w:type="paragraph" w:styleId="195">
    <w:name w:val="toc 7"/>
    <w:basedOn w:val="731"/>
    <w:next w:val="731"/>
    <w:uiPriority w:val="39"/>
    <w:unhideWhenUsed/>
    <w:pPr>
      <w:pBdr/>
      <w:spacing w:after="100"/>
      <w:ind w:left="1320"/>
    </w:pPr>
  </w:style>
  <w:style w:type="paragraph" w:styleId="196">
    <w:name w:val="toc 8"/>
    <w:basedOn w:val="731"/>
    <w:next w:val="731"/>
    <w:uiPriority w:val="39"/>
    <w:unhideWhenUsed/>
    <w:pPr>
      <w:pBdr/>
      <w:spacing w:after="100"/>
      <w:ind w:left="1540"/>
    </w:pPr>
  </w:style>
  <w:style w:type="paragraph" w:styleId="197">
    <w:name w:val="toc 9"/>
    <w:basedOn w:val="731"/>
    <w:next w:val="73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1"/>
    <w:next w:val="731"/>
    <w:uiPriority w:val="99"/>
    <w:unhideWhenUsed/>
    <w:pPr>
      <w:pBdr/>
      <w:spacing w:after="0" w:afterAutospacing="0"/>
      <w:ind/>
    </w:pPr>
  </w:style>
  <w:style w:type="paragraph" w:styleId="731" w:default="1">
    <w:name w:val="Normal"/>
    <w:next w:val="731"/>
    <w:link w:val="731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32">
    <w:name w:val="Título 1"/>
    <w:basedOn w:val="731"/>
    <w:next w:val="731"/>
    <w:link w:val="731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33">
    <w:name w:val="Título 2"/>
    <w:basedOn w:val="731"/>
    <w:next w:val="731"/>
    <w:link w:val="731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4">
    <w:name w:val="Título 7"/>
    <w:basedOn w:val="731"/>
    <w:next w:val="731"/>
    <w:link w:val="731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5">
    <w:name w:val="Fonte parág. padrão"/>
    <w:next w:val="735"/>
    <w:link w:val="731"/>
    <w:uiPriority w:val="1"/>
    <w:semiHidden/>
    <w:unhideWhenUsed/>
    <w:pPr>
      <w:pBdr/>
      <w:spacing/>
      <w:ind/>
    </w:pPr>
  </w:style>
  <w:style w:type="table" w:styleId="736">
    <w:name w:val="Tabela normal"/>
    <w:next w:val="736"/>
    <w:link w:val="731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>
    <w:name w:val="Sem lista"/>
    <w:next w:val="737"/>
    <w:link w:val="731"/>
    <w:uiPriority w:val="99"/>
    <w:semiHidden/>
    <w:unhideWhenUsed/>
    <w:pPr>
      <w:pBdr/>
      <w:spacing/>
      <w:ind/>
    </w:pPr>
  </w:style>
  <w:style w:type="character" w:styleId="738">
    <w:name w:val="Absatz-Standardschriftart"/>
    <w:next w:val="738"/>
    <w:link w:val="731"/>
    <w:pPr>
      <w:pBdr/>
      <w:spacing/>
      <w:ind/>
    </w:pPr>
  </w:style>
  <w:style w:type="character" w:styleId="739">
    <w:name w:val="Fonte parág. padrão1"/>
    <w:next w:val="739"/>
    <w:link w:val="731"/>
    <w:pPr>
      <w:pBdr/>
      <w:spacing/>
      <w:ind/>
    </w:pPr>
  </w:style>
  <w:style w:type="paragraph" w:styleId="740">
    <w:name w:val="Corpo de texto"/>
    <w:basedOn w:val="731"/>
    <w:next w:val="740"/>
    <w:link w:val="731"/>
    <w:pPr>
      <w:pBdr/>
      <w:spacing/>
      <w:ind/>
      <w:jc w:val="both"/>
    </w:pPr>
    <w:rPr>
      <w:rFonts w:ascii="Century Gothic" w:hAnsi="Century Gothic"/>
      <w:sz w:val="28"/>
    </w:rPr>
  </w:style>
  <w:style w:type="paragraph" w:styleId="741">
    <w:name w:val="Lista"/>
    <w:basedOn w:val="740"/>
    <w:next w:val="741"/>
    <w:link w:val="731"/>
    <w:pPr>
      <w:pBdr/>
      <w:spacing/>
      <w:ind/>
    </w:pPr>
    <w:rPr>
      <w:rFonts w:cs="Tahoma"/>
    </w:rPr>
  </w:style>
  <w:style w:type="paragraph" w:styleId="742">
    <w:name w:val="Legenda1"/>
    <w:basedOn w:val="731"/>
    <w:next w:val="742"/>
    <w:link w:val="731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43">
    <w:name w:val="Índice"/>
    <w:basedOn w:val="731"/>
    <w:next w:val="743"/>
    <w:link w:val="731"/>
    <w:pPr>
      <w:suppressLineNumbers w:val="true"/>
      <w:pBdr/>
      <w:spacing/>
      <w:ind/>
    </w:pPr>
    <w:rPr>
      <w:rFonts w:cs="Tahoma"/>
    </w:rPr>
  </w:style>
  <w:style w:type="paragraph" w:styleId="744">
    <w:name w:val="Título1"/>
    <w:basedOn w:val="731"/>
    <w:next w:val="740"/>
    <w:link w:val="73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5">
    <w:name w:val="Cabeçalho"/>
    <w:basedOn w:val="731"/>
    <w:next w:val="745"/>
    <w:link w:val="731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6">
    <w:name w:val="Rodapé"/>
    <w:basedOn w:val="731"/>
    <w:next w:val="746"/>
    <w:link w:val="731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7">
    <w:name w:val="Corpo de texto 21"/>
    <w:basedOn w:val="731"/>
    <w:next w:val="747"/>
    <w:link w:val="731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8">
    <w:name w:val="Título"/>
    <w:basedOn w:val="731"/>
    <w:next w:val="749"/>
    <w:link w:val="731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9">
    <w:name w:val="Subtítulo"/>
    <w:basedOn w:val="744"/>
    <w:next w:val="740"/>
    <w:link w:val="731"/>
    <w:qFormat/>
    <w:pPr>
      <w:pBdr/>
      <w:spacing/>
      <w:ind/>
      <w:jc w:val="center"/>
    </w:pPr>
    <w:rPr>
      <w:i/>
      <w:iCs/>
    </w:rPr>
  </w:style>
  <w:style w:type="paragraph" w:styleId="750">
    <w:name w:val="Recuo de corpo de texto"/>
    <w:basedOn w:val="731"/>
    <w:next w:val="750"/>
    <w:link w:val="731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51">
    <w:name w:val="Texto de balão"/>
    <w:basedOn w:val="731"/>
    <w:next w:val="751"/>
    <w:link w:val="73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52">
    <w:name w:val="Hyperlink"/>
    <w:next w:val="752"/>
    <w:link w:val="731"/>
    <w:pPr>
      <w:pBdr/>
      <w:spacing/>
      <w:ind/>
    </w:pPr>
    <w:rPr>
      <w:color w:val="0000ff"/>
      <w:u w:val="single"/>
    </w:rPr>
  </w:style>
  <w:style w:type="character" w:styleId="753">
    <w:name w:val="Menção Pendente"/>
    <w:next w:val="753"/>
    <w:link w:val="73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2026-03-05T19:30:00Z</dcterms:created>
  <dcterms:modified xsi:type="dcterms:W3CDTF">2026-03-06T15:51:13Z</dcterms:modified>
  <cp:version>1048576</cp:version>
</cp:coreProperties>
</file>