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C31E1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IMPLANTAÇÃO DE PLAYGROUND E ACADEMIA AO AR LIVRE,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sito à Rua Conceição da Silva, em frente ao número 10 – Vila dos Comercários.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536A1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 w14:paraId="2173A6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 w14:paraId="424224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 w14:paraId="05DD4D70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06 de março de 2026.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24F12C7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95FB1B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040706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66C29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sz w:val="24"/>
          <w:szCs w:val="24"/>
        </w:rPr>
      </w:r>
    </w:p>
    <w:p w14:paraId="6B4B6A2A">
      <w:pPr>
        <w:pStyle w:val="1007"/>
        <w:pBdr/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2026-03-06T18:42:32Z</dcterms:modified>
</cp:coreProperties>
</file>