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83D22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IMPLANTAÇÃO DE PLAYGROUND E ACADEMIA AO AR LIVRE,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sito à Rua Paula Francinete da Silva, em frente ao campinho de futebol – Vila dos Comerciários.</w:t>
      </w:r>
      <w:r>
        <w:rPr>
          <w:sz w:val="24"/>
          <w:szCs w:val="24"/>
        </w:rPr>
      </w:r>
    </w:p>
    <w:p w14:paraId="734067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 w14:paraId="75142E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 w14:paraId="107A75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 w14:paraId="22F60B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06 de março de 2026.</w:t>
      </w:r>
      <w:r>
        <w:rPr>
          <w:sz w:val="24"/>
          <w:szCs w:val="24"/>
        </w:rPr>
      </w:r>
    </w:p>
    <w:p w14:paraId="6AD107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 w14:paraId="10C3F9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 w14:paraId="2B5798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</w:p>
    <w:p w14:paraId="2E5AC1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sz w:val="24"/>
          <w:szCs w:val="24"/>
        </w:rPr>
      </w:r>
    </w:p>
    <w:p w14:paraId="2F9318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sz w:val="24"/>
          <w:szCs w:val="24"/>
        </w:rPr>
      </w:r>
    </w:p>
    <w:p w14:paraId="2CA3F357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2026-03-06T18:22:55Z</dcterms:modified>
</cp:coreProperties>
</file>