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187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criação</w:t>
      </w:r>
      <w:r>
        <w:rPr>
          <w:rFonts w:ascii="Arial" w:hAnsi="Arial" w:cs="Arial"/>
          <w:sz w:val="24"/>
          <w:szCs w:val="24"/>
        </w:rPr>
        <w:t xml:space="preserve"> de uma linha de Transporte Coletivo que circule próximo a Clínica de Hemodiálise “CLINEFRAN” , localizada na Rua Guadalajara, número 315, no Bairro Companhia Fazenda Belém, no Município de Franco da Rocha.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RAMON MELO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8</cp:revision>
  <dcterms:created xsi:type="dcterms:W3CDTF">2026-02-03T12:14:00Z</dcterms:created>
  <dcterms:modified xsi:type="dcterms:W3CDTF">2026-03-06T19:07:25Z</dcterms:modified>
</cp:coreProperties>
</file>