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na rua Aloísio de Azevedo, bairro Jardim Progresso.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</w:p>
    <w:p w14:paraId="7732FA2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EE15DC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 pavimentação asfáltica da via em questão justifica-se pela necessidade de melhoria das condições de trafegabilidade, segurança e qualidade de vida da população local. Atualmente, a via encontra-se em leito natural (terra ou cascalho), apresentando proble</w:t>
      </w:r>
      <w:r>
        <w:rPr>
          <w:rFonts w:ascii="Arial" w:hAnsi="Arial" w:eastAsia="Arial" w:cs="Arial"/>
          <w:sz w:val="24"/>
          <w:szCs w:val="24"/>
        </w:rPr>
        <w:t xml:space="preserve">mas como formação de poeira em períodos secos e lama em períodos chuvosos, dificultando o deslocamento de veículos e pedestres.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2026-03-09T11:42:36Z</dcterms:modified>
</cp:coreProperties>
</file>