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239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222222"/>
          <w:highlight w:val="none"/>
        </w:rPr>
        <w:t xml:space="preserve">que </w:t>
      </w:r>
      <w:r>
        <w:rPr>
          <w:rFonts w:ascii="Arial" w:hAnsi="Arial" w:eastAsia="Arial" w:cs="Arial"/>
          <w:color w:val="222222"/>
          <w:highlight w:val="white"/>
        </w:rPr>
        <w:t xml:space="preserve">sejam realizados serviços de reforma e modernização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white"/>
        </w:rPr>
        <w:t xml:space="preserve">na Unidade Básica de Saúde (UBS) Neusa Ramos Rossi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4"/>
          <w:szCs w:val="24"/>
          <w:highlight w:val="white"/>
        </w:rPr>
        <w:t xml:space="preserve">da Vila Elisa, localizado na </w:t>
      </w:r>
      <w:r>
        <w:rPr>
          <w:rFonts w:ascii="Arial" w:hAnsi="Arial" w:eastAsia="Arial" w:cs="Arial"/>
          <w:b w:val="0"/>
          <w:bCs w:val="0"/>
          <w:color w:val="1f1f1f"/>
          <w:sz w:val="24"/>
          <w:szCs w:val="24"/>
          <w:highlight w:val="white"/>
        </w:rPr>
        <w:t xml:space="preserve">Rua Ceará, 57 - Vila Eliza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12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C6B44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222222"/>
        </w:rPr>
        <w:t xml:space="preserve">A presente solicitação se faz necessária, tendo em vista reclamações de funcionários e da população, principalmente devido a problemas estruturais, como infiltrações e entrada de água durante períodos de chuva, o que tem causado transtornos e prejudicado o</w:t>
      </w:r>
      <w:r>
        <w:rPr>
          <w:rFonts w:ascii="Arial" w:hAnsi="Arial" w:eastAsia="Arial" w:cs="Arial"/>
          <w:color w:val="222222"/>
        </w:rPr>
        <w:t xml:space="preserve"> atendimento.</w:t>
      </w:r>
      <w:r/>
    </w:p>
    <w:p w14:paraId="15D4DD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222222"/>
        </w:rPr>
        <w:t xml:space="preserve">Diante disso, solicita-se vistoria e a realização de melhorias estruturais, visando oferecer melhores condições de trabalho aos servidores e atendimento mais digno à população.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2026-03-13T10:56:14Z</dcterms:modified>
</cp:coreProperties>
</file>