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264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4C295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</w:rPr>
        <w:t xml:space="preserve">A INSTALAÇÃO DE DOIS POSTES DE ILUMINAÇÃO PÚBLICA, no final da Rua Avelina Frabello de Sá – Vila dos Comerciários.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50BA4E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39E97E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D3B84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  <w:sz w:val="22"/>
          <w:szCs w:val="22"/>
        </w:rPr>
      </w:r>
    </w:p>
    <w:p w14:paraId="1891CA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19 de março de 2026.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7FC070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cs="Arial"/>
          <w:sz w:val="22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104B3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83FA7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cs="Arial"/>
          <w:sz w:val="22"/>
          <w:szCs w:val="22"/>
        </w:rPr>
      </w:r>
    </w:p>
    <w:p w14:paraId="64821E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25C85B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543DBF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1F19BCD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cs="Arial"/>
          <w:sz w:val="22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5593AA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AA36B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2F9F2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cs="Arial"/>
          <w:sz w:val="22"/>
          <w:szCs w:val="22"/>
        </w:rPr>
      </w:r>
    </w:p>
    <w:p w14:paraId="376AD7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7C9D95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u w:val="single"/>
        </w:rPr>
        <w:t xml:space="preserve">Justificativa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7E50F3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left"/>
        <w:rPr>
          <w:rFonts w:ascii="Arial" w:hAnsi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55798457">
      <w:pPr>
        <w:pStyle w:val="1007"/>
        <w:pBdr/>
        <w:spacing w:line="360" w:lineRule="auto"/>
        <w:ind w:right="0" w:firstLine="0"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A indicação visa atender às necessidades da população local, uma vez que a ausência da iluminação pública nesta rua, tem causado uma insegurança alarmante aos transeuntes que fazem uso do acesso, principalmente no período noturno, o que favorece a prática </w:t>
      </w:r>
      <w:r>
        <w:rPr>
          <w:rFonts w:ascii="Arial" w:hAnsi="Arial" w:eastAsia="Arial" w:cs="Arial"/>
          <w:color w:val="000000"/>
          <w:sz w:val="24"/>
        </w:rPr>
        <w:t xml:space="preserve">de atos ilícitos. Além disso, a iluminação adequada contribui para a melhoria da mobilidade, prevenindo acidentes e garantindo mais segurança aos moradores do bairro. Portanto, faz-se necessária a instalação e manutenção</w:t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2026-03-19T13:57:07Z</dcterms:modified>
</cp:coreProperties>
</file>