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/>
      </w:pPr>
      <w:r/>
      <w:r/>
    </w:p>
    <w:p w14:paraId="6390D9CF" w14:textId="57184DAA">
      <w:pPr>
        <w:pBdr/>
        <w:spacing/>
        <w:ind/>
        <w:contextualSpacing w:val="true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 xml:space="preserve">AUTÓGR</w:t>
      </w:r>
      <w:r>
        <w:rPr>
          <w:rFonts w:ascii="Arial" w:hAnsi="Arial" w:cs="Arial"/>
          <w:b/>
          <w:sz w:val="32"/>
          <w:szCs w:val="32"/>
          <w:u w:val="single"/>
        </w:rPr>
        <w:t xml:space="preserve">A</w:t>
      </w:r>
      <w:r>
        <w:rPr>
          <w:rFonts w:ascii="Arial" w:hAnsi="Arial" w:cs="Arial"/>
          <w:b/>
          <w:sz w:val="32"/>
          <w:szCs w:val="32"/>
          <w:u w:val="single"/>
        </w:rPr>
        <w:t xml:space="preserve">FO nº </w:t>
      </w:r>
      <w:r>
        <w:rPr>
          <w:rFonts w:ascii="Arial" w:hAnsi="Arial" w:cs="Arial"/>
          <w:b/>
          <w:sz w:val="32"/>
          <w:szCs w:val="32"/>
          <w:u w:val="single"/>
        </w:rPr>
        <w:t xml:space="preserve">0</w:t>
      </w:r>
      <w:r>
        <w:rPr>
          <w:rFonts w:ascii="Arial" w:hAnsi="Arial" w:cs="Arial"/>
          <w:b/>
          <w:sz w:val="32"/>
          <w:szCs w:val="32"/>
          <w:u w:val="single"/>
        </w:rPr>
        <w:t xml:space="preserve">3</w:t>
      </w:r>
      <w:r>
        <w:rPr>
          <w:rFonts w:ascii="Arial" w:hAnsi="Arial" w:cs="Arial"/>
          <w:b/>
          <w:sz w:val="32"/>
          <w:szCs w:val="32"/>
          <w:u w:val="single"/>
        </w:rPr>
        <w:t xml:space="preserve">1</w:t>
      </w:r>
      <w:r>
        <w:rPr>
          <w:rFonts w:ascii="Arial" w:hAnsi="Arial" w:cs="Arial"/>
          <w:b/>
          <w:sz w:val="32"/>
          <w:szCs w:val="32"/>
          <w:u w:val="single"/>
        </w:rPr>
        <w:t xml:space="preserve">/2026</w:t>
      </w:r>
      <w:r>
        <w:rPr>
          <w:rFonts w:ascii="Arial" w:hAnsi="Arial" w:cs="Arial"/>
          <w:b/>
          <w:sz w:val="32"/>
          <w:szCs w:val="32"/>
          <w:u w:val="single"/>
        </w:rPr>
      </w:r>
    </w:p>
    <w:p w14:paraId="4700B3AA" w14:textId="704F2F5B">
      <w:pPr>
        <w:pBdr/>
        <w:spacing/>
        <w:ind/>
        <w:contextualSpacing w:val="true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</w:t>
      </w:r>
      <w:r>
        <w:rPr>
          <w:rFonts w:ascii="Arial" w:hAnsi="Arial" w:cs="Arial"/>
          <w:sz w:val="24"/>
          <w:szCs w:val="24"/>
        </w:rPr>
        <w:t xml:space="preserve">d</w:t>
      </w:r>
      <w:r>
        <w:rPr>
          <w:rFonts w:ascii="Arial" w:hAnsi="Arial" w:cs="Arial"/>
          <w:sz w:val="24"/>
          <w:szCs w:val="24"/>
        </w:rPr>
        <w:t xml:space="preserve">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25</w:t>
      </w:r>
      <w:r>
        <w:rPr>
          <w:rFonts w:ascii="Arial" w:hAnsi="Arial" w:cs="Arial"/>
          <w:sz w:val="24"/>
          <w:szCs w:val="24"/>
        </w:rPr>
        <w:t xml:space="preserve"> de março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2026</w:t>
      </w:r>
      <w:r>
        <w:rPr>
          <w:rFonts w:ascii="Arial" w:hAnsi="Arial" w:cs="Arial"/>
          <w:sz w:val="24"/>
          <w:szCs w:val="24"/>
        </w:rPr>
        <w:t xml:space="preserve">)</w:t>
      </w:r>
      <w:r>
        <w:rPr>
          <w:rFonts w:ascii="Arial" w:hAnsi="Arial" w:cs="Arial"/>
          <w:sz w:val="24"/>
          <w:szCs w:val="24"/>
        </w:rPr>
      </w:r>
    </w:p>
    <w:p w14:paraId="00F955F5" w14:textId="77777777">
      <w:pPr>
        <w:pBdr/>
        <w:spacing/>
        <w:ind/>
        <w:contextualSpacing w:val="true"/>
        <w:jc w:val="center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 w14:paraId="78633945" w14:textId="77777777">
      <w:pPr>
        <w:pBdr/>
        <w:spacing/>
        <w:ind/>
        <w:contextualSpacing w:val="true"/>
        <w:jc w:val="center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 w14:paraId="1198FEC9" w14:textId="6D582660">
      <w:pPr>
        <w:pBdr/>
        <w:spacing/>
        <w:ind/>
        <w:contextualSpacing w:val="true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Cs w:val="26"/>
        </w:rPr>
        <w:tab/>
      </w:r>
      <w:r>
        <w:rPr>
          <w:rFonts w:ascii="Arial" w:hAnsi="Arial" w:cs="Arial"/>
          <w:sz w:val="24"/>
          <w:szCs w:val="24"/>
        </w:rPr>
        <w:t xml:space="preserve">PROJETO DE LEI</w:t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b/>
          <w:sz w:val="24"/>
          <w:szCs w:val="24"/>
        </w:rPr>
        <w:t xml:space="preserve">nº </w:t>
      </w:r>
      <w:r>
        <w:rPr>
          <w:rFonts w:ascii="Arial" w:hAnsi="Arial" w:cs="Arial"/>
          <w:b/>
          <w:sz w:val="24"/>
          <w:szCs w:val="24"/>
        </w:rPr>
        <w:t xml:space="preserve">0</w:t>
      </w:r>
      <w:r>
        <w:rPr>
          <w:rFonts w:ascii="Arial" w:hAnsi="Arial" w:cs="Arial"/>
          <w:b/>
          <w:sz w:val="24"/>
          <w:szCs w:val="24"/>
        </w:rPr>
        <w:t xml:space="preserve">2</w:t>
      </w:r>
      <w:r>
        <w:rPr>
          <w:rFonts w:ascii="Arial" w:hAnsi="Arial" w:cs="Arial"/>
          <w:b/>
          <w:sz w:val="24"/>
          <w:szCs w:val="24"/>
        </w:rPr>
        <w:t xml:space="preserve">8</w:t>
      </w:r>
      <w:r>
        <w:rPr>
          <w:rFonts w:ascii="Arial" w:hAnsi="Arial" w:cs="Arial"/>
          <w:b/>
          <w:sz w:val="24"/>
          <w:szCs w:val="24"/>
        </w:rPr>
        <w:t xml:space="preserve">/2026</w:t>
      </w:r>
      <w:r>
        <w:rPr>
          <w:rFonts w:ascii="Arial" w:hAnsi="Arial" w:cs="Arial"/>
          <w:b/>
          <w:sz w:val="24"/>
          <w:szCs w:val="24"/>
        </w:rPr>
      </w:r>
    </w:p>
    <w:p w14:paraId="357327A2" w14:textId="7C1A6CC6">
      <w:pPr>
        <w:pBdr/>
        <w:spacing/>
        <w:ind w:left="1418"/>
        <w:contextualSpacing w:val="true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AUTOR: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VEREADOR </w:t>
      </w:r>
      <w:r>
        <w:rPr>
          <w:rFonts w:ascii="Arial" w:hAnsi="Arial" w:cs="Arial"/>
          <w:b/>
          <w:sz w:val="24"/>
          <w:szCs w:val="24"/>
        </w:rPr>
        <w:t xml:space="preserve">ERIC CLAPTON VALINI</w:t>
      </w:r>
      <w:r>
        <w:rPr>
          <w:rFonts w:ascii="Arial" w:hAnsi="Arial" w:cs="Arial"/>
          <w:b/>
          <w:sz w:val="24"/>
          <w:szCs w:val="24"/>
        </w:rPr>
      </w:r>
    </w:p>
    <w:p w14:paraId="1DC437B0" w14:textId="0446CE33">
      <w:pPr>
        <w:pBdr/>
        <w:spacing/>
        <w:ind w:left="1418"/>
        <w:contextualSpacing w:val="true"/>
        <w:rPr>
          <w:rFonts w:ascii="Arial" w:hAnsi="Arial" w:eastAsia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DISPÕE SOBRE: </w:t>
      </w:r>
      <w:r>
        <w:rPr>
          <w:rFonts w:ascii="Arial" w:hAnsi="Arial" w:cs="Arial"/>
          <w:b/>
          <w:sz w:val="24"/>
          <w:szCs w:val="24"/>
        </w:rPr>
        <w:t xml:space="preserve">“</w:t>
      </w:r>
      <w:r>
        <w:rPr>
          <w:rFonts w:ascii="Arial" w:hAnsi="Arial" w:eastAsia="Arial" w:cs="Arial"/>
          <w:b/>
          <w:color w:val="000000"/>
          <w:sz w:val="24"/>
        </w:rPr>
        <w:t xml:space="preserve">INSTITUI O CONTROLE DE FALTAS INJUSTIFICADAS A CONSULTAS, EXAMES E PROCEDIMENTOS AGENDADOS NA REDE PÚBLICA MUNICIPAL DE SAÚDE, CRIA O “FALTÔMETRO DA SAÚDE” COMO INSTRUMENTO DE MONITORAMENTO E CONSCIENTIZAÇÃO, E DÁ OUTRAS </w:t>
      </w:r>
      <w:r>
        <w:rPr>
          <w:rFonts w:ascii="Arial" w:hAnsi="Arial" w:eastAsia="Arial" w:cs="Arial"/>
          <w:b/>
          <w:color w:val="000000"/>
          <w:sz w:val="24"/>
        </w:rPr>
        <w:t xml:space="preserve">PROVIDÊNCIAS”</w:t>
      </w:r>
      <w:r>
        <w:rPr>
          <w:rFonts w:ascii="Arial" w:hAnsi="Arial" w:cs="Arial"/>
          <w:b/>
          <w:sz w:val="24"/>
          <w:szCs w:val="24"/>
        </w:rPr>
        <w:t xml:space="preserve">.</w:t>
      </w:r>
      <w:r>
        <w:rPr>
          <w:rFonts w:ascii="Arial" w:hAnsi="Arial" w:eastAsia="Arial" w:cs="Arial"/>
          <w:b/>
          <w:color w:val="000000"/>
          <w:sz w:val="24"/>
          <w:szCs w:val="24"/>
        </w:rPr>
      </w:r>
    </w:p>
    <w:p w14:paraId="0B991982" w14:textId="77777777">
      <w:pPr>
        <w:pBdr/>
        <w:spacing/>
        <w:ind w:left="1418"/>
        <w:contextualSpacing w:val="true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</w:p>
    <w:p w14:paraId="0B74370B" w14:textId="77777777">
      <w:pPr>
        <w:pBdr/>
        <w:spacing/>
        <w:ind w:left="1418"/>
        <w:contextualSpacing w:val="true"/>
        <w:rPr>
          <w:rFonts w:ascii="Arial" w:hAnsi="Arial" w:cs="Arial"/>
          <w:color w:val="0d0d0d"/>
          <w:sz w:val="24"/>
          <w:szCs w:val="24"/>
        </w:rPr>
      </w:pPr>
      <w:r>
        <w:rPr>
          <w:rFonts w:ascii="Arial" w:hAnsi="Arial" w:cs="Arial"/>
          <w:color w:val="0d0d0d"/>
          <w:sz w:val="24"/>
          <w:szCs w:val="24"/>
        </w:rPr>
      </w:r>
      <w:r>
        <w:rPr>
          <w:rFonts w:ascii="Arial" w:hAnsi="Arial" w:cs="Arial"/>
          <w:color w:val="0d0d0d"/>
          <w:sz w:val="24"/>
          <w:szCs w:val="24"/>
        </w:rPr>
      </w:r>
    </w:p>
    <w:p w14:paraId="5EA43345" w14:textId="77777777">
      <w:pPr>
        <w:pBdr/>
        <w:spacing/>
        <w:ind w:left="1418"/>
        <w:contextualSpacing w:val="true"/>
        <w:rPr>
          <w:rFonts w:ascii="Arial" w:hAnsi="Arial" w:cs="Arial"/>
          <w:color w:val="0d0d0d"/>
          <w:sz w:val="24"/>
          <w:szCs w:val="24"/>
        </w:rPr>
      </w:pPr>
      <w:r>
        <w:rPr>
          <w:rFonts w:ascii="Arial" w:hAnsi="Arial" w:cs="Arial"/>
          <w:color w:val="0d0d0d"/>
          <w:sz w:val="24"/>
          <w:szCs w:val="24"/>
        </w:rPr>
        <w:t xml:space="preserve">A CÂMARA MUNICIPAL DE FRANCO DA ROCHA</w:t>
      </w:r>
      <w:r>
        <w:rPr>
          <w:rFonts w:ascii="Arial" w:hAnsi="Arial" w:cs="Arial"/>
          <w:color w:val="0d0d0d"/>
          <w:sz w:val="24"/>
          <w:szCs w:val="24"/>
        </w:rPr>
        <w:t xml:space="preserve"> </w:t>
      </w:r>
      <w:r>
        <w:rPr>
          <w:rFonts w:ascii="Arial" w:hAnsi="Arial" w:cs="Arial"/>
          <w:color w:val="0d0d0d"/>
          <w:sz w:val="28"/>
          <w:szCs w:val="28"/>
        </w:rPr>
        <w:t xml:space="preserve">APROVOU</w:t>
      </w:r>
      <w:r>
        <w:rPr>
          <w:rFonts w:ascii="Arial" w:hAnsi="Arial" w:cs="Arial"/>
          <w:color w:val="0d0d0d"/>
          <w:sz w:val="24"/>
          <w:szCs w:val="24"/>
        </w:rPr>
        <w:t xml:space="preserve">:</w:t>
      </w:r>
      <w:r>
        <w:rPr>
          <w:rFonts w:ascii="Arial" w:hAnsi="Arial" w:cs="Arial"/>
          <w:color w:val="0d0d0d"/>
          <w:sz w:val="24"/>
          <w:szCs w:val="24"/>
        </w:rPr>
      </w:r>
    </w:p>
    <w:p w14:paraId="7A68C447" w14:textId="77777777">
      <w:pPr>
        <w:pBdr/>
        <w:spacing/>
        <w:ind w:left="1418"/>
        <w:contextualSpacing w:val="true"/>
        <w:rPr>
          <w:rFonts w:ascii="Arial" w:hAnsi="Arial" w:cs="Arial"/>
          <w:color w:val="0d0d0d"/>
          <w:sz w:val="24"/>
          <w:szCs w:val="24"/>
        </w:rPr>
      </w:pPr>
      <w:r>
        <w:rPr>
          <w:rFonts w:ascii="Arial" w:hAnsi="Arial" w:cs="Arial"/>
          <w:color w:val="0d0d0d"/>
          <w:sz w:val="24"/>
          <w:szCs w:val="24"/>
        </w:rPr>
      </w:r>
      <w:r>
        <w:rPr>
          <w:rFonts w:ascii="Arial" w:hAnsi="Arial" w:cs="Arial"/>
          <w:color w:val="0d0d0d"/>
          <w:sz w:val="24"/>
          <w:szCs w:val="24"/>
        </w:rPr>
      </w:r>
    </w:p>
    <w:p w14:paraId="22D7C714" w14:textId="77777777">
      <w:pPr>
        <w:pBdr/>
        <w:spacing/>
        <w:ind w:left="1418"/>
        <w:contextualSpacing w:val="true"/>
        <w:rPr>
          <w:rFonts w:ascii="Arial" w:hAnsi="Arial" w:cs="Arial"/>
          <w:color w:val="0d0d0d"/>
          <w:sz w:val="24"/>
          <w:szCs w:val="24"/>
        </w:rPr>
      </w:pPr>
      <w:r>
        <w:rPr>
          <w:rFonts w:ascii="Arial" w:hAnsi="Arial" w:cs="Arial"/>
          <w:color w:val="0d0d0d"/>
          <w:sz w:val="24"/>
          <w:szCs w:val="24"/>
        </w:rPr>
      </w:r>
      <w:r>
        <w:rPr>
          <w:rFonts w:ascii="Arial" w:hAnsi="Arial" w:cs="Arial"/>
          <w:color w:val="0d0d0d"/>
          <w:sz w:val="24"/>
          <w:szCs w:val="24"/>
        </w:rPr>
      </w:r>
    </w:p>
    <w:p w14:paraId="139A9D67" w14:textId="7777777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/>
        <w:ind w:firstLine="1417"/>
        <w:rPr/>
      </w:pPr>
      <w:r>
        <w:rPr>
          <w:rFonts w:ascii="Arial" w:hAnsi="Arial" w:cs="Arial"/>
          <w:b/>
          <w:sz w:val="24"/>
          <w:szCs w:val="24"/>
        </w:rPr>
        <w:t xml:space="preserve">Art. 1º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color w:val="000000"/>
          <w:sz w:val="24"/>
        </w:rPr>
        <w:t xml:space="preserve">Fica instituído, no âmbito do Sistema Público Municipal de Saúde, o controle de faltas injustificadas de pacientes que não compareçam a consultas, exames ou procedimentos previamente agendados, sem aviso ou remarcação com antecedência mínima.</w:t>
      </w:r>
      <w:r/>
    </w:p>
    <w:p w14:paraId="2D952620" w14:textId="7777777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/>
        <w:ind w:firstLine="1417"/>
        <w:rPr/>
      </w:pPr>
      <w:r>
        <w:rPr>
          <w:rFonts w:ascii="Arial" w:hAnsi="Arial" w:cs="Arial"/>
          <w:b/>
          <w:sz w:val="24"/>
          <w:szCs w:val="24"/>
        </w:rPr>
        <w:t xml:space="preserve">Art. 2º </w:t>
      </w:r>
      <w:r>
        <w:rPr>
          <w:rFonts w:ascii="Arial" w:hAnsi="Arial" w:eastAsia="Arial" w:cs="Arial"/>
          <w:color w:val="000000"/>
          <w:sz w:val="24"/>
        </w:rPr>
        <w:t xml:space="preserve">Para os fins desta Lei, considera-se </w:t>
      </w:r>
      <w:r>
        <w:rPr>
          <w:rFonts w:ascii="Arial" w:hAnsi="Arial" w:eastAsia="Arial" w:cs="Arial"/>
          <w:b/>
          <w:color w:val="000000"/>
          <w:sz w:val="24"/>
        </w:rPr>
        <w:t xml:space="preserve">falta injustificada</w:t>
      </w:r>
      <w:r>
        <w:rPr>
          <w:rFonts w:ascii="Arial" w:hAnsi="Arial" w:eastAsia="Arial" w:cs="Arial"/>
          <w:color w:val="000000"/>
          <w:sz w:val="24"/>
        </w:rPr>
        <w:t xml:space="preserve"> a ausência do paciente sem comunicação prévia à unidade de saúde com antecedência mínima de </w:t>
      </w:r>
      <w:r>
        <w:rPr>
          <w:rFonts w:ascii="Arial" w:hAnsi="Arial" w:eastAsia="Arial" w:cs="Arial"/>
          <w:b/>
          <w:color w:val="000000"/>
          <w:sz w:val="24"/>
        </w:rPr>
        <w:t xml:space="preserve">24 (vinte e quatro) horas</w:t>
      </w:r>
      <w:r>
        <w:rPr>
          <w:rFonts w:ascii="Arial" w:hAnsi="Arial" w:eastAsia="Arial" w:cs="Arial"/>
          <w:color w:val="000000"/>
          <w:sz w:val="24"/>
        </w:rPr>
        <w:t xml:space="preserve">, salvo em casos de força maior devidamente comprovados.</w:t>
      </w:r>
      <w:r/>
    </w:p>
    <w:p w14:paraId="4DE46BD2" w14:textId="7777777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/>
        <w:ind w:firstLine="1417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</w:r>
      <w:r>
        <w:rPr>
          <w:rFonts w:ascii="Arial" w:hAnsi="Arial" w:eastAsia="Arial" w:cs="Arial"/>
          <w:color w:val="000000"/>
          <w:sz w:val="24"/>
          <w:szCs w:val="24"/>
        </w:rPr>
      </w:r>
    </w:p>
    <w:p w14:paraId="4F093B18" w14:textId="7777777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/>
        <w:ind w:firstLine="1417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Art. 3º </w:t>
      </w:r>
      <w:r>
        <w:rPr>
          <w:rFonts w:ascii="Arial" w:hAnsi="Arial" w:eastAsia="Arial" w:cs="Arial"/>
          <w:color w:val="000000"/>
          <w:sz w:val="24"/>
        </w:rPr>
        <w:t xml:space="preserve">Fica criado o </w:t>
      </w:r>
      <w:r>
        <w:rPr>
          <w:rFonts w:ascii="Arial" w:hAnsi="Arial" w:eastAsia="Arial" w:cs="Arial"/>
          <w:b/>
          <w:color w:val="000000"/>
          <w:sz w:val="24"/>
        </w:rPr>
        <w:t xml:space="preserve">Faltômetro</w:t>
      </w:r>
      <w:r>
        <w:rPr>
          <w:rFonts w:ascii="Arial" w:hAnsi="Arial" w:eastAsia="Arial" w:cs="Arial"/>
          <w:b/>
          <w:color w:val="000000"/>
          <w:sz w:val="24"/>
        </w:rPr>
        <w:t xml:space="preserve"> da Saúde</w:t>
      </w:r>
      <w:r>
        <w:rPr>
          <w:rFonts w:ascii="Arial" w:hAnsi="Arial" w:eastAsia="Arial" w:cs="Arial"/>
          <w:color w:val="000000"/>
          <w:sz w:val="24"/>
        </w:rPr>
        <w:t xml:space="preserve">, instrumento de monitoramento e transparência destinado a registrar e divulgar, de forma consolidada e impessoal: </w:t>
      </w:r>
      <w:r>
        <w:rPr>
          <w:rFonts w:ascii="Arial" w:hAnsi="Arial" w:eastAsia="Arial" w:cs="Arial"/>
          <w:color w:val="000000"/>
          <w:sz w:val="24"/>
          <w:szCs w:val="24"/>
        </w:rPr>
      </w:r>
    </w:p>
    <w:p w14:paraId="302CDF76" w14:textId="7777777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/>
        <w:ind w:firstLine="1417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</w:rPr>
        <w:t xml:space="preserve">I – </w:t>
      </w:r>
      <w:r>
        <w:rPr>
          <w:rFonts w:ascii="Arial" w:hAnsi="Arial" w:eastAsia="Arial" w:cs="Arial"/>
          <w:color w:val="000000"/>
          <w:sz w:val="24"/>
        </w:rPr>
        <w:t xml:space="preserve">o</w:t>
      </w:r>
      <w:r>
        <w:rPr>
          <w:rFonts w:ascii="Arial" w:hAnsi="Arial" w:eastAsia="Arial" w:cs="Arial"/>
          <w:color w:val="000000"/>
          <w:sz w:val="24"/>
        </w:rPr>
        <w:t xml:space="preserve"> número de faltas injustificadas; </w:t>
      </w:r>
      <w:r>
        <w:rPr>
          <w:rFonts w:ascii="Arial" w:hAnsi="Arial" w:eastAsia="Arial" w:cs="Arial"/>
          <w:color w:val="000000"/>
          <w:sz w:val="24"/>
          <w:szCs w:val="24"/>
        </w:rPr>
      </w:r>
    </w:p>
    <w:p w14:paraId="4485803E" w14:textId="7777777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/>
        <w:ind w:firstLine="1417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</w:rPr>
        <w:t xml:space="preserve">II – </w:t>
      </w:r>
      <w:r>
        <w:rPr>
          <w:rFonts w:ascii="Arial" w:hAnsi="Arial" w:eastAsia="Arial" w:cs="Arial"/>
          <w:color w:val="000000"/>
          <w:sz w:val="24"/>
        </w:rPr>
        <w:t xml:space="preserve">o</w:t>
      </w:r>
      <w:r>
        <w:rPr>
          <w:rFonts w:ascii="Arial" w:hAnsi="Arial" w:eastAsia="Arial" w:cs="Arial"/>
          <w:color w:val="000000"/>
          <w:sz w:val="24"/>
        </w:rPr>
        <w:t xml:space="preserve"> impacto estimado dessas faltas na utilização de recursos públicos; </w:t>
      </w:r>
      <w:r>
        <w:rPr>
          <w:rFonts w:ascii="Arial" w:hAnsi="Arial" w:eastAsia="Arial" w:cs="Arial"/>
          <w:color w:val="000000"/>
          <w:sz w:val="24"/>
          <w:szCs w:val="24"/>
        </w:rPr>
      </w:r>
    </w:p>
    <w:p w14:paraId="5095A436" w14:textId="7777777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/>
        <w:ind w:firstLine="1417"/>
        <w:rPr/>
      </w:pPr>
      <w:r>
        <w:rPr>
          <w:rFonts w:ascii="Arial" w:hAnsi="Arial" w:eastAsia="Arial" w:cs="Arial"/>
          <w:color w:val="000000"/>
          <w:sz w:val="24"/>
        </w:rPr>
        <w:t xml:space="preserve">III – a ociosidade gerada na agenda dos serviços de saúde.</w:t>
      </w:r>
      <w:r/>
    </w:p>
    <w:p w14:paraId="17C995B8" w14:textId="7777777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 w14:paraId="2B816F1D" w14:textId="7777777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/>
        <w:ind w:firstLine="1417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b/>
          <w:bCs/>
          <w:color w:val="000000"/>
          <w:sz w:val="24"/>
        </w:rPr>
        <w:t xml:space="preserve">Parágrafo único.</w:t>
      </w:r>
      <w:r>
        <w:rPr>
          <w:rFonts w:ascii="Arial" w:hAnsi="Arial" w:eastAsia="Arial" w:cs="Arial"/>
          <w:color w:val="000000"/>
          <w:sz w:val="24"/>
        </w:rPr>
        <w:t xml:space="preserve"> Os dados divulgados não poderão identificar individualmente os pacientes, respeitando a legislação de proteção de dados pessoais.</w:t>
      </w:r>
      <w:r>
        <w:rPr>
          <w:rFonts w:ascii="Arial" w:hAnsi="Arial" w:eastAsia="Arial" w:cs="Arial"/>
          <w:color w:val="000000"/>
          <w:sz w:val="24"/>
          <w:szCs w:val="24"/>
        </w:rPr>
      </w:r>
    </w:p>
    <w:p w14:paraId="1F907903" w14:textId="7777777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 w14:paraId="047F3AE4" w14:textId="77777777">
      <w:pPr>
        <w:pStyle w:val="764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80" w:before="280"/>
        <w:ind w:firstLine="1417"/>
        <w:jc w:val="both"/>
        <w:rPr>
          <w:rFonts w:ascii="Arial" w:hAnsi="Arial" w:eastAsia="Arial" w:cs="Arial"/>
          <w:color w:val="000000"/>
          <w:szCs w:val="24"/>
        </w:rPr>
      </w:pPr>
      <w:r>
        <w:rPr>
          <w:rFonts w:ascii="Arial" w:hAnsi="Arial" w:eastAsia="Arial" w:cs="Arial"/>
          <w:b/>
          <w:color w:val="000000"/>
        </w:rPr>
        <w:t xml:space="preserve">Art. 4º </w:t>
      </w:r>
      <w:r>
        <w:rPr>
          <w:rFonts w:ascii="Arial" w:hAnsi="Arial" w:eastAsia="Arial" w:cs="Arial"/>
          <w:color w:val="000000"/>
        </w:rPr>
        <w:t xml:space="preserve">O paciente que incorrer em faltas injustificadas poderá: </w:t>
      </w:r>
      <w:r>
        <w:rPr>
          <w:rFonts w:ascii="Arial" w:hAnsi="Arial" w:eastAsia="Arial" w:cs="Arial"/>
          <w:color w:val="000000"/>
          <w:szCs w:val="24"/>
        </w:rPr>
      </w:r>
    </w:p>
    <w:p w14:paraId="2002E54B" w14:textId="77777777">
      <w:pPr>
        <w:pStyle w:val="764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80" w:before="280"/>
        <w:ind w:firstLine="1417"/>
        <w:jc w:val="both"/>
        <w:rPr>
          <w:rFonts w:ascii="Arial" w:hAnsi="Arial" w:eastAsia="Arial" w:cs="Arial"/>
          <w:color w:val="000000"/>
          <w:szCs w:val="24"/>
        </w:rPr>
      </w:pPr>
      <w:r>
        <w:rPr>
          <w:rFonts w:ascii="Arial" w:hAnsi="Arial" w:eastAsia="Arial" w:cs="Arial"/>
          <w:color w:val="000000"/>
        </w:rPr>
        <w:t xml:space="preserve">I – </w:t>
      </w:r>
      <w:r>
        <w:rPr>
          <w:rFonts w:ascii="Arial" w:hAnsi="Arial" w:eastAsia="Arial" w:cs="Arial"/>
          <w:color w:val="000000"/>
        </w:rPr>
        <w:t xml:space="preserve">receber</w:t>
      </w:r>
      <w:r>
        <w:rPr>
          <w:rFonts w:ascii="Arial" w:hAnsi="Arial" w:eastAsia="Arial" w:cs="Arial"/>
          <w:color w:val="000000"/>
        </w:rPr>
        <w:t xml:space="preserve"> orientação educativa sobre os impactos de sua ausência no sistema de saúde; </w:t>
      </w:r>
      <w:r>
        <w:rPr>
          <w:rFonts w:ascii="Arial" w:hAnsi="Arial" w:eastAsia="Arial" w:cs="Arial"/>
          <w:color w:val="000000"/>
          <w:szCs w:val="24"/>
        </w:rPr>
      </w:r>
    </w:p>
    <w:p w14:paraId="2A232505" w14:textId="77777777">
      <w:pPr>
        <w:pStyle w:val="764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80" w:before="280"/>
        <w:ind w:firstLine="1417"/>
        <w:jc w:val="both"/>
        <w:rPr>
          <w:rFonts w:ascii="Arial" w:hAnsi="Arial" w:eastAsia="Arial" w:cs="Arial"/>
          <w:color w:val="000000"/>
          <w:szCs w:val="24"/>
        </w:rPr>
      </w:pPr>
      <w:r>
        <w:rPr>
          <w:rFonts w:ascii="Arial" w:hAnsi="Arial" w:eastAsia="Arial" w:cs="Arial"/>
          <w:color w:val="000000"/>
        </w:rPr>
        <w:t xml:space="preserve">II – </w:t>
      </w:r>
      <w:r>
        <w:rPr>
          <w:rFonts w:ascii="Arial" w:hAnsi="Arial" w:eastAsia="Arial" w:cs="Arial"/>
          <w:color w:val="000000"/>
        </w:rPr>
        <w:t xml:space="preserve">ter</w:t>
      </w:r>
      <w:r>
        <w:rPr>
          <w:rFonts w:ascii="Arial" w:hAnsi="Arial" w:eastAsia="Arial" w:cs="Arial"/>
          <w:color w:val="000000"/>
        </w:rPr>
        <w:t xml:space="preserve"> prioridade reduzida em novos agendamentos eletivos, conforme critérios definidos por regulamento, sem prejuízo dos atendimentos de urgência e emergência.</w:t>
      </w:r>
      <w:r>
        <w:rPr>
          <w:rFonts w:ascii="Arial" w:hAnsi="Arial" w:eastAsia="Arial" w:cs="Arial"/>
          <w:color w:val="000000"/>
          <w:szCs w:val="24"/>
        </w:rPr>
      </w:r>
    </w:p>
    <w:p w14:paraId="1570CF52" w14:textId="77777777">
      <w:pPr>
        <w:pStyle w:val="764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80" w:before="280"/>
        <w:ind w:firstLine="1417"/>
        <w:jc w:val="both"/>
        <w:rPr>
          <w:rFonts w:ascii="Arial" w:hAnsi="Arial" w:eastAsia="Arial" w:cs="Arial"/>
          <w:color w:val="000000"/>
          <w:szCs w:val="24"/>
        </w:rPr>
      </w:pPr>
      <w:r>
        <w:rPr>
          <w:rFonts w:ascii="Arial" w:hAnsi="Arial" w:eastAsia="Arial" w:cs="Arial"/>
          <w:b/>
          <w:bCs/>
          <w:color w:val="000000"/>
        </w:rPr>
        <w:t xml:space="preserve">Parágrafo único.</w:t>
      </w:r>
      <w:r>
        <w:rPr>
          <w:rFonts w:ascii="Arial" w:hAnsi="Arial" w:eastAsia="Arial" w:cs="Arial"/>
          <w:color w:val="000000"/>
        </w:rPr>
        <w:t xml:space="preserve"> O inciso II não incorrerá sob pacientes que se enquadrem no art. 1° da Lei Federal n° 10.048, de 8 de novembro de 2000.</w:t>
      </w:r>
      <w:r>
        <w:rPr>
          <w:rFonts w:ascii="Arial" w:hAnsi="Arial" w:eastAsia="Arial" w:cs="Arial"/>
          <w:color w:val="000000"/>
          <w:szCs w:val="24"/>
        </w:rPr>
      </w:r>
    </w:p>
    <w:p w14:paraId="23CE3523" w14:textId="77777777">
      <w:pPr>
        <w:pBdr/>
        <w:spacing/>
        <w:ind/>
        <w:rPr/>
      </w:pPr>
      <w:r/>
      <w:r/>
    </w:p>
    <w:p w14:paraId="02F78929" w14:textId="77777777">
      <w:pPr>
        <w:pStyle w:val="764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80" w:before="280"/>
        <w:ind w:firstLine="1417"/>
        <w:jc w:val="both"/>
        <w:rPr>
          <w:rFonts w:ascii="Arial" w:hAnsi="Arial" w:eastAsia="Arial" w:cs="Arial"/>
          <w:color w:val="000000"/>
          <w:szCs w:val="24"/>
        </w:rPr>
      </w:pPr>
      <w:r>
        <w:rPr>
          <w:rFonts w:ascii="Arial" w:hAnsi="Arial" w:eastAsia="Arial" w:cs="Arial"/>
          <w:b/>
          <w:color w:val="000000"/>
        </w:rPr>
        <w:t xml:space="preserve">Art. 5º </w:t>
      </w:r>
      <w:r>
        <w:rPr>
          <w:rFonts w:ascii="Arial" w:hAnsi="Arial" w:eastAsia="Arial" w:cs="Arial"/>
          <w:color w:val="000000"/>
        </w:rPr>
        <w:t xml:space="preserve">O Poder Executivo deverá implementar mecanismos simples e acessíveis de: </w:t>
      </w:r>
      <w:r>
        <w:rPr>
          <w:rFonts w:ascii="Arial" w:hAnsi="Arial" w:eastAsia="Arial" w:cs="Arial"/>
          <w:color w:val="000000"/>
          <w:szCs w:val="24"/>
        </w:rPr>
      </w:r>
    </w:p>
    <w:p w14:paraId="6D55AA1B" w14:textId="77777777">
      <w:pPr>
        <w:pStyle w:val="764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80" w:before="280"/>
        <w:ind w:firstLine="1417"/>
        <w:jc w:val="both"/>
        <w:rPr>
          <w:rFonts w:ascii="Arial" w:hAnsi="Arial" w:eastAsia="Arial" w:cs="Arial"/>
          <w:color w:val="000000"/>
          <w:szCs w:val="24"/>
        </w:rPr>
      </w:pPr>
      <w:r>
        <w:rPr>
          <w:rFonts w:ascii="Arial" w:hAnsi="Arial" w:eastAsia="Arial" w:cs="Arial"/>
          <w:color w:val="000000"/>
        </w:rPr>
        <w:t xml:space="preserve">I – </w:t>
      </w:r>
      <w:r>
        <w:rPr>
          <w:rFonts w:ascii="Arial" w:hAnsi="Arial" w:eastAsia="Arial" w:cs="Arial"/>
          <w:color w:val="000000"/>
        </w:rPr>
        <w:t xml:space="preserve">confirmação</w:t>
      </w:r>
      <w:r>
        <w:rPr>
          <w:rFonts w:ascii="Arial" w:hAnsi="Arial" w:eastAsia="Arial" w:cs="Arial"/>
          <w:color w:val="000000"/>
        </w:rPr>
        <w:t xml:space="preserve"> de presença; </w:t>
      </w:r>
      <w:r>
        <w:rPr>
          <w:rFonts w:ascii="Arial" w:hAnsi="Arial" w:eastAsia="Arial" w:cs="Arial"/>
          <w:color w:val="000000"/>
          <w:szCs w:val="24"/>
        </w:rPr>
      </w:r>
    </w:p>
    <w:p w14:paraId="0A6BC134" w14:textId="77777777">
      <w:pPr>
        <w:pStyle w:val="764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80" w:before="280"/>
        <w:ind w:firstLine="1417"/>
        <w:jc w:val="both"/>
        <w:rPr>
          <w:rFonts w:ascii="Arial" w:hAnsi="Arial" w:eastAsia="Arial" w:cs="Arial"/>
          <w:color w:val="000000"/>
          <w:szCs w:val="24"/>
        </w:rPr>
      </w:pPr>
      <w:r>
        <w:rPr>
          <w:rFonts w:ascii="Arial" w:hAnsi="Arial" w:eastAsia="Arial" w:cs="Arial"/>
          <w:color w:val="000000"/>
        </w:rPr>
        <w:t xml:space="preserve">II – </w:t>
      </w:r>
      <w:r>
        <w:rPr>
          <w:rFonts w:ascii="Arial" w:hAnsi="Arial" w:eastAsia="Arial" w:cs="Arial"/>
          <w:color w:val="000000"/>
        </w:rPr>
        <w:t xml:space="preserve">cancelamento ou remarcação</w:t>
      </w:r>
      <w:r>
        <w:rPr>
          <w:rFonts w:ascii="Arial" w:hAnsi="Arial" w:eastAsia="Arial" w:cs="Arial"/>
          <w:color w:val="000000"/>
        </w:rPr>
        <w:t xml:space="preserve"> de consultas, preferencialmente por meios digitais, telefônicos ou presenciais.</w:t>
      </w:r>
      <w:r>
        <w:rPr>
          <w:rFonts w:ascii="Arial" w:hAnsi="Arial" w:eastAsia="Arial" w:cs="Arial"/>
          <w:color w:val="000000"/>
          <w:szCs w:val="24"/>
        </w:rPr>
      </w:r>
    </w:p>
    <w:p w14:paraId="62DFA7F4" w14:textId="77777777">
      <w:pPr>
        <w:pBdr/>
        <w:spacing/>
        <w:ind w:firstLine="1417"/>
        <w:rPr/>
      </w:pPr>
      <w:r/>
      <w:r/>
    </w:p>
    <w:p w14:paraId="167B5681" w14:textId="135FEE33">
      <w:pPr>
        <w:pStyle w:val="764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80" w:before="280"/>
        <w:ind w:firstLine="1417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b/>
          <w:color w:val="000000"/>
        </w:rPr>
        <w:t xml:space="preserve">Art. 6º </w:t>
      </w:r>
      <w:r>
        <w:rPr>
          <w:rFonts w:ascii="Arial" w:hAnsi="Arial" w:eastAsia="Arial" w:cs="Arial"/>
          <w:color w:val="000000"/>
        </w:rPr>
        <w:t xml:space="preserve">O Município promoverá campanhas permanentes de conscientização sobre o uso responsável dos serviços de saúde, destacando o impacto social e financeiro das faltas injustificadas.</w:t>
      </w:r>
      <w:r>
        <w:rPr>
          <w:rFonts w:ascii="Arial" w:hAnsi="Arial" w:eastAsia="Arial" w:cs="Arial"/>
          <w:color w:val="000000"/>
        </w:rPr>
      </w:r>
    </w:p>
    <w:p w14:paraId="57F7980D" w14:textId="77777777">
      <w:pPr>
        <w:pBdr/>
        <w:spacing/>
        <w:ind/>
        <w:rPr>
          <w:rFonts w:eastAsia="Arial"/>
        </w:rPr>
      </w:pPr>
      <w:r>
        <w:rPr>
          <w:rFonts w:eastAsia="Arial"/>
        </w:rPr>
      </w:r>
      <w:r>
        <w:rPr>
          <w:rFonts w:eastAsia="Arial"/>
        </w:rPr>
      </w:r>
    </w:p>
    <w:p w14:paraId="366E77D8" w14:textId="2DFD03C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firstLine="1417"/>
        <w:rPr/>
      </w:pPr>
      <w:r>
        <w:rPr>
          <w:rFonts w:ascii="Arial" w:hAnsi="Arial" w:eastAsia="Arial" w:cs="Arial"/>
          <w:b/>
          <w:bCs/>
          <w:color w:val="000000"/>
          <w:sz w:val="24"/>
        </w:rPr>
        <w:t xml:space="preserve">Art. </w:t>
      </w:r>
      <w:r>
        <w:rPr>
          <w:rFonts w:ascii="Arial" w:hAnsi="Arial" w:eastAsia="Arial" w:cs="Arial"/>
          <w:b/>
          <w:bCs/>
          <w:color w:val="000000"/>
          <w:sz w:val="24"/>
        </w:rPr>
        <w:t xml:space="preserve">7</w:t>
      </w:r>
      <w:r>
        <w:rPr>
          <w:rFonts w:ascii="Arial" w:hAnsi="Arial" w:eastAsia="Arial" w:cs="Arial"/>
          <w:b/>
          <w:bCs/>
          <w:color w:val="000000"/>
          <w:sz w:val="24"/>
        </w:rPr>
        <w:t xml:space="preserve">°</w:t>
      </w:r>
      <w:r>
        <w:rPr>
          <w:rFonts w:ascii="Arial" w:hAnsi="Arial" w:eastAsia="Arial" w:cs="Arial"/>
          <w:color w:val="000000"/>
          <w:sz w:val="24"/>
        </w:rPr>
        <w:t xml:space="preserve"> As despesas decorrentes da execução desta Lei correrão por conta de dotações orçamentárias próprias, suplementadas, se necessário.</w:t>
      </w:r>
      <w:r/>
    </w:p>
    <w:p w14:paraId="46F87781" w14:textId="7777777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firstLine="720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14B24E6F" w14:textId="685A239C">
      <w:pPr>
        <w:pStyle w:val="764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80" w:before="280"/>
        <w:ind w:firstLine="1417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b/>
          <w:color w:val="000000"/>
        </w:rPr>
        <w:t xml:space="preserve">Art. </w:t>
      </w:r>
      <w:r>
        <w:rPr>
          <w:rFonts w:ascii="Arial" w:hAnsi="Arial" w:eastAsia="Arial" w:cs="Arial"/>
          <w:b/>
          <w:color w:val="000000"/>
        </w:rPr>
        <w:t xml:space="preserve">8</w:t>
      </w:r>
      <w:r>
        <w:rPr>
          <w:rFonts w:ascii="Arial" w:hAnsi="Arial" w:eastAsia="Arial" w:cs="Arial"/>
          <w:b/>
          <w:color w:val="000000"/>
        </w:rPr>
        <w:t xml:space="preserve">º </w:t>
      </w:r>
      <w:r>
        <w:rPr>
          <w:rFonts w:ascii="Arial" w:hAnsi="Arial" w:eastAsia="Arial" w:cs="Arial"/>
          <w:color w:val="000000"/>
        </w:rPr>
        <w:t xml:space="preserve">Esta Lei entra em vigor na data de sua publicação.</w:t>
      </w:r>
      <w:r>
        <w:rPr>
          <w:rFonts w:ascii="Arial" w:hAnsi="Arial" w:eastAsia="Arial" w:cs="Arial"/>
          <w:color w:val="000000"/>
        </w:rPr>
      </w:r>
    </w:p>
    <w:p w14:paraId="5AB191D0" w14:textId="77777777">
      <w:pPr>
        <w:pBdr/>
        <w:spacing/>
        <w:ind/>
        <w:rPr>
          <w:rFonts w:eastAsia="Arial"/>
        </w:rPr>
      </w:pPr>
      <w:r>
        <w:rPr>
          <w:rFonts w:eastAsia="Arial"/>
        </w:rPr>
      </w:r>
      <w:r>
        <w:rPr>
          <w:rFonts w:eastAsia="Arial"/>
        </w:rPr>
      </w:r>
    </w:p>
    <w:p w14:paraId="02D0C2BF" w14:textId="77777777">
      <w:pPr>
        <w:pBdr/>
        <w:spacing/>
        <w:ind/>
        <w:rPr>
          <w:rFonts w:eastAsia="Arial"/>
        </w:rPr>
      </w:pPr>
      <w:r>
        <w:rPr>
          <w:rFonts w:eastAsia="Arial"/>
        </w:rPr>
      </w:r>
      <w:r>
        <w:rPr>
          <w:rFonts w:eastAsia="Arial"/>
        </w:rPr>
      </w:r>
    </w:p>
    <w:p w14:paraId="4B90453B" w14:textId="7777777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/>
        <w:rPr>
          <w:rFonts w:ascii="Arial" w:hAnsi="Arial" w:eastAsia="Arial" w:cs="Arial"/>
          <w:color w:val="000000"/>
          <w:sz w:val="24"/>
        </w:rPr>
      </w:pPr>
      <w:r>
        <w:rPr>
          <w:rFonts w:ascii="Arial" w:hAnsi="Arial" w:eastAsia="Arial" w:cs="Arial"/>
          <w:color w:val="000000"/>
          <w:sz w:val="24"/>
        </w:rPr>
      </w:r>
      <w:r>
        <w:rPr>
          <w:rFonts w:ascii="Arial" w:hAnsi="Arial" w:eastAsia="Arial" w:cs="Arial"/>
          <w:color w:val="000000"/>
          <w:sz w:val="24"/>
        </w:rPr>
      </w:r>
    </w:p>
    <w:p w14:paraId="014905AD" w14:textId="77777777">
      <w:pPr>
        <w:pStyle w:val="805"/>
        <w:pBdr/>
        <w:spacing/>
        <w:ind w:firstLine="1418"/>
        <w:contextualSpacing w:val="true"/>
        <w:jc w:val="both"/>
        <w:rPr>
          <w:rFonts w:ascii="Arial" w:hAnsi="Arial" w:cs="Arial"/>
          <w:b/>
          <w:color w:val="0d0d0d"/>
        </w:rPr>
      </w:pPr>
      <w:r>
        <w:rPr>
          <w:rFonts w:ascii="Arial" w:hAnsi="Arial" w:cs="Arial"/>
          <w:color w:val="0d0d0d"/>
        </w:rPr>
        <w:t xml:space="preserve">CÂMARA MUNICIPAL DE FRANCO DA ROCHA, data supra.</w:t>
      </w:r>
      <w:r>
        <w:rPr>
          <w:rFonts w:ascii="Arial" w:hAnsi="Arial" w:cs="Arial"/>
          <w:b/>
          <w:color w:val="0d0d0d"/>
        </w:rPr>
      </w:r>
    </w:p>
    <w:p w14:paraId="685F49D2" w14:textId="77777777">
      <w:pPr>
        <w:pBdr/>
        <w:spacing/>
        <w:ind/>
        <w:contextualSpacing w:val="true"/>
        <w:rPr>
          <w:rFonts w:ascii="Arial" w:hAnsi="Arial" w:cs="Arial"/>
          <w:b/>
          <w:color w:val="0d0d0d"/>
          <w:sz w:val="24"/>
          <w:szCs w:val="24"/>
        </w:rPr>
      </w:pPr>
      <w:r>
        <w:rPr>
          <w:rFonts w:ascii="Arial" w:hAnsi="Arial" w:cs="Arial"/>
          <w:b/>
          <w:color w:val="0d0d0d"/>
          <w:sz w:val="24"/>
          <w:szCs w:val="24"/>
        </w:rPr>
      </w:r>
      <w:r>
        <w:rPr>
          <w:rFonts w:ascii="Arial" w:hAnsi="Arial" w:cs="Arial"/>
          <w:b/>
          <w:color w:val="0d0d0d"/>
          <w:sz w:val="24"/>
          <w:szCs w:val="24"/>
        </w:rPr>
      </w:r>
    </w:p>
    <w:p w14:paraId="1BCDDAAE" w14:textId="77777777">
      <w:pPr>
        <w:pBdr/>
        <w:spacing/>
        <w:ind/>
        <w:contextualSpacing w:val="true"/>
        <w:jc w:val="center"/>
        <w:rPr>
          <w:rFonts w:ascii="Arial" w:hAnsi="Arial" w:cs="Arial"/>
          <w:b/>
          <w:color w:val="0d0d0d"/>
          <w:sz w:val="24"/>
          <w:szCs w:val="24"/>
        </w:rPr>
      </w:pPr>
      <w:r>
        <w:rPr>
          <w:rFonts w:ascii="Arial" w:hAnsi="Arial" w:cs="Arial"/>
          <w:b/>
          <w:color w:val="0d0d0d"/>
          <w:sz w:val="24"/>
          <w:szCs w:val="24"/>
        </w:rPr>
      </w:r>
      <w:r>
        <w:rPr>
          <w:rFonts w:ascii="Arial" w:hAnsi="Arial" w:cs="Arial"/>
          <w:b/>
          <w:color w:val="0d0d0d"/>
          <w:sz w:val="24"/>
          <w:szCs w:val="24"/>
        </w:rPr>
      </w:r>
    </w:p>
    <w:p w14:paraId="434B008E" w14:textId="77777777">
      <w:pPr>
        <w:pBdr/>
        <w:spacing/>
        <w:ind/>
        <w:contextualSpacing w:val="true"/>
        <w:jc w:val="center"/>
        <w:rPr>
          <w:rFonts w:ascii="Arial" w:hAnsi="Arial" w:cs="Arial"/>
          <w:b/>
          <w:color w:val="0d0d0d"/>
          <w:sz w:val="24"/>
          <w:szCs w:val="24"/>
        </w:rPr>
      </w:pPr>
      <w:r>
        <w:rPr>
          <w:rFonts w:ascii="Arial" w:hAnsi="Arial" w:cs="Arial"/>
          <w:b/>
          <w:color w:val="0d0d0d"/>
          <w:sz w:val="24"/>
          <w:szCs w:val="24"/>
        </w:rPr>
        <w:t xml:space="preserve">THIAGO ROBERTO ATHADEMOS SEIXAS</w:t>
      </w:r>
      <w:r>
        <w:rPr>
          <w:rFonts w:ascii="Arial" w:hAnsi="Arial" w:cs="Arial"/>
          <w:b/>
          <w:color w:val="0d0d0d"/>
          <w:sz w:val="24"/>
          <w:szCs w:val="24"/>
        </w:rPr>
      </w:r>
    </w:p>
    <w:p w14:paraId="3B7D2D95" w14:textId="6D292B73">
      <w:pPr>
        <w:pBdr/>
        <w:spacing/>
        <w:ind/>
        <w:contextualSpacing w:val="true"/>
        <w:jc w:val="center"/>
        <w:rPr>
          <w:rFonts w:ascii="Arial" w:hAnsi="Arial" w:cs="Arial"/>
          <w:b/>
          <w:color w:val="0d0d0d"/>
          <w:sz w:val="24"/>
          <w:szCs w:val="24"/>
        </w:rPr>
      </w:pPr>
      <w:r>
        <w:rPr>
          <w:rFonts w:ascii="Arial" w:hAnsi="Arial" w:cs="Arial"/>
          <w:b/>
          <w:color w:val="0d0d0d"/>
          <w:sz w:val="24"/>
          <w:szCs w:val="24"/>
        </w:rPr>
        <w:t xml:space="preserve">Presidente</w:t>
      </w:r>
      <w:r>
        <w:rPr>
          <w:rFonts w:ascii="Arial" w:hAnsi="Arial" w:cs="Arial"/>
          <w:b/>
          <w:color w:val="0d0d0d"/>
          <w:sz w:val="24"/>
          <w:szCs w:val="24"/>
        </w:rPr>
      </w:r>
    </w:p>
    <w:p w14:paraId="4C4A7C54" w14:textId="77777777">
      <w:pPr>
        <w:pBdr/>
        <w:spacing/>
        <w:ind/>
        <w:contextualSpacing w:val="true"/>
        <w:jc w:val="center"/>
        <w:rPr>
          <w:rFonts w:ascii="Arial" w:hAnsi="Arial" w:cs="Arial"/>
          <w:b/>
          <w:color w:val="0d0d0d"/>
          <w:sz w:val="24"/>
          <w:szCs w:val="24"/>
        </w:rPr>
      </w:pPr>
      <w:r>
        <w:rPr>
          <w:rFonts w:ascii="Arial" w:hAnsi="Arial" w:cs="Arial"/>
          <w:b/>
          <w:color w:val="0d0d0d"/>
          <w:sz w:val="24"/>
          <w:szCs w:val="24"/>
        </w:rPr>
      </w:r>
      <w:r>
        <w:rPr>
          <w:rFonts w:ascii="Arial" w:hAnsi="Arial" w:cs="Arial"/>
          <w:b/>
          <w:color w:val="0d0d0d"/>
          <w:sz w:val="24"/>
          <w:szCs w:val="24"/>
        </w:rPr>
      </w:r>
    </w:p>
    <w:p w14:paraId="60907C21" w14:textId="77777777">
      <w:pPr>
        <w:pBdr/>
        <w:spacing/>
        <w:ind/>
        <w:contextualSpacing w:val="true"/>
        <w:jc w:val="center"/>
        <w:rPr>
          <w:rFonts w:ascii="Arial" w:hAnsi="Arial" w:cs="Arial"/>
          <w:b/>
          <w:color w:val="0d0d0d"/>
          <w:sz w:val="24"/>
          <w:szCs w:val="24"/>
        </w:rPr>
      </w:pPr>
      <w:r>
        <w:rPr>
          <w:rFonts w:ascii="Arial" w:hAnsi="Arial" w:cs="Arial"/>
          <w:b/>
          <w:color w:val="0d0d0d"/>
          <w:sz w:val="24"/>
          <w:szCs w:val="24"/>
        </w:rPr>
      </w:r>
      <w:r>
        <w:rPr>
          <w:rFonts w:ascii="Arial" w:hAnsi="Arial" w:cs="Arial"/>
          <w:b/>
          <w:color w:val="0d0d0d"/>
          <w:sz w:val="24"/>
          <w:szCs w:val="24"/>
        </w:rPr>
      </w:r>
    </w:p>
    <w:p w14:paraId="21F6E11F" w14:textId="2C34AB4E">
      <w:pPr>
        <w:pBdr/>
        <w:spacing/>
        <w:ind/>
        <w:contextualSpacing w:val="true"/>
        <w:rPr>
          <w:rFonts w:ascii="Arial" w:hAnsi="Arial" w:cs="Arial"/>
          <w:b/>
          <w:color w:val="0d0d0d"/>
          <w:sz w:val="24"/>
          <w:szCs w:val="24"/>
        </w:rPr>
      </w:pPr>
      <w:r>
        <w:rPr>
          <w:rFonts w:ascii="Arial" w:hAnsi="Arial" w:cs="Arial"/>
          <w:b/>
          <w:color w:val="0d0d0d"/>
          <w:sz w:val="24"/>
          <w:szCs w:val="24"/>
        </w:rPr>
        <w:t xml:space="preserve">MARCOS ROBERTO SOARES ANDRADE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  </w:t>
      </w:r>
      <w:r>
        <w:rPr>
          <w:rFonts w:ascii="Arial" w:hAnsi="Arial" w:cs="Arial"/>
          <w:b/>
          <w:color w:val="0d0d0d"/>
          <w:sz w:val="24"/>
          <w:szCs w:val="24"/>
        </w:rPr>
        <w:tab/>
      </w:r>
      <w:r>
        <w:rPr>
          <w:rFonts w:ascii="Arial" w:hAnsi="Arial" w:cs="Arial"/>
          <w:b/>
          <w:color w:val="0d0d0d"/>
          <w:sz w:val="24"/>
          <w:szCs w:val="24"/>
        </w:rPr>
        <w:t xml:space="preserve">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REGINALDO MUNIZ TEIXEIRA</w:t>
      </w:r>
      <w:r>
        <w:rPr>
          <w:rFonts w:ascii="Arial" w:hAnsi="Arial" w:cs="Arial"/>
          <w:b/>
          <w:color w:val="0d0d0d"/>
          <w:sz w:val="24"/>
          <w:szCs w:val="24"/>
        </w:rPr>
      </w:r>
    </w:p>
    <w:p w14:paraId="4C2997A7" w14:textId="07D658A2">
      <w:pPr>
        <w:pBdr/>
        <w:spacing/>
        <w:ind/>
        <w:contextualSpacing w:val="true"/>
        <w:rPr>
          <w:rFonts w:ascii="Arial" w:hAnsi="Arial" w:cs="Arial"/>
          <w:b/>
          <w:color w:val="0d0d0d"/>
          <w:sz w:val="24"/>
          <w:szCs w:val="24"/>
        </w:rPr>
      </w:pPr>
      <w:r>
        <w:rPr>
          <w:rFonts w:ascii="Arial" w:hAnsi="Arial" w:cs="Arial"/>
          <w:b/>
          <w:color w:val="0d0d0d"/>
          <w:sz w:val="24"/>
          <w:szCs w:val="24"/>
        </w:rPr>
        <w:t xml:space="preserve">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    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          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1</w:t>
      </w:r>
      <w:r>
        <w:rPr>
          <w:rFonts w:ascii="Arial" w:hAnsi="Arial" w:cs="Arial"/>
          <w:b/>
          <w:color w:val="0d0d0d"/>
          <w:sz w:val="24"/>
          <w:szCs w:val="24"/>
        </w:rPr>
        <w:t xml:space="preserve">º Secretário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                             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      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  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    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     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2º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Secretário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</w:t>
      </w:r>
      <w:r>
        <w:rPr>
          <w:rFonts w:ascii="Arial" w:hAnsi="Arial" w:cs="Arial"/>
          <w:b/>
          <w:color w:val="0d0d0d"/>
          <w:sz w:val="24"/>
          <w:szCs w:val="24"/>
        </w:rPr>
      </w:r>
    </w:p>
    <w:p w14:paraId="79EE8FEC" w14:textId="77777777">
      <w:pPr>
        <w:pBdr/>
        <w:spacing/>
        <w:ind/>
        <w:contextualSpacing w:val="true"/>
        <w:rPr>
          <w:rFonts w:ascii="Arial" w:hAnsi="Arial" w:cs="Arial"/>
          <w:b/>
          <w:color w:val="0d0d0d"/>
          <w:sz w:val="24"/>
          <w:szCs w:val="24"/>
        </w:rPr>
      </w:pPr>
      <w:r>
        <w:rPr>
          <w:rFonts w:ascii="Arial" w:hAnsi="Arial" w:cs="Arial"/>
          <w:b/>
          <w:color w:val="0d0d0d"/>
          <w:sz w:val="24"/>
          <w:szCs w:val="24"/>
        </w:rPr>
      </w:r>
      <w:r>
        <w:rPr>
          <w:rFonts w:ascii="Arial" w:hAnsi="Arial" w:cs="Arial"/>
          <w:b/>
          <w:color w:val="0d0d0d"/>
          <w:sz w:val="24"/>
          <w:szCs w:val="24"/>
        </w:rPr>
      </w:r>
    </w:p>
    <w:p w14:paraId="19FF232E" w14:textId="59F622F7">
      <w:pPr>
        <w:pStyle w:val="849"/>
        <w:pBdr/>
        <w:spacing w:after="0" w:afterAutospacing="0" w:before="0" w:beforeAutospacing="0" w:line="360" w:lineRule="auto"/>
        <w:ind/>
        <w:jc w:val="both"/>
        <w:rPr>
          <w:rFonts w:ascii="Arial" w:hAnsi="Arial" w:cs="Arial"/>
          <w:b/>
          <w:color w:val="0d0d0d"/>
        </w:rPr>
      </w:pPr>
      <w:r>
        <w:rPr>
          <w:rFonts w:ascii="Arial" w:hAnsi="Arial" w:cs="Arial"/>
          <w:b/>
          <w:color w:val="0d0d0d"/>
        </w:rPr>
      </w:r>
      <w:r>
        <w:rPr>
          <w:rFonts w:ascii="Arial" w:hAnsi="Arial" w:cs="Arial"/>
          <w:b/>
          <w:color w:val="0d0d0d"/>
        </w:rPr>
      </w:r>
    </w:p>
    <w:sectPr>
      <w:headerReference w:type="default" r:id="rId9"/>
      <w:footnotePr>
        <w:pos w:val="beneathText"/>
      </w:footnotePr>
      <w:endnotePr/>
      <w:type w:val="nextPage"/>
      <w:pgSz w:h="16840" w:orient="portrait" w:w="11907"/>
      <w:pgMar w:top="3061" w:right="1134" w:bottom="709" w:left="1276" w:header="426" w:footer="720" w:gutter="0"/>
      <w:pgBorders w:display="allPages" w:offsetFrom="text" w:zOrder="front">
        <w:left w:color="000000" w:space="31" w:sz="4" w:val="single"/>
        <w:right w:color="000000" w:space="31" w:sz="4" w:val="single"/>
      </w:pgBorders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 w14:paraId="07D22005" w14:textId="77777777">
      <w:pPr>
        <w:pBdr/>
        <w:spacing/>
        <w:ind/>
        <w:rPr/>
      </w:pPr>
      <w:r>
        <w:separator/>
      </w:r>
      <w:r/>
    </w:p>
  </w:endnote>
  <w:endnote w:type="continuationSeparator" w:id="0">
    <w:p w14:paraId="14B909A3" w14:textId="77777777"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Courier New">
    <w:panose1 w:val="02070309020205020404"/>
  </w:font>
  <w:font w:name="Symbol">
    <w:panose1 w:val="05010000000000000000"/>
  </w:font>
  <w:font w:name="Wingdings">
    <w:panose1 w:val="05010000000000000000"/>
  </w:font>
  <w:font w:name="Lucida Sans">
    <w:panose1 w:val="020B0603030804020204"/>
  </w:font>
  <w:font w:name="Liberation Serif">
    <w:panose1 w:val="02020603050405020304"/>
  </w:font>
  <w:font w:name="SimSun">
    <w:panose1 w:val="02020603020101020101"/>
  </w:font>
  <w:font w:name="Galliard BT">
    <w:panose1 w:val="020B0603030804020204"/>
  </w:font>
  <w:font w:name="Segoe UI">
    <w:panose1 w:val="020B0502040504020204"/>
  </w:font>
  <w:font w:name="Times New Roman">
    <w:panose1 w:val="02020603050405020304"/>
  </w:font>
  <w:font w:name="Lucida Sans Unicode">
    <w:panose1 w:val="020B0603030804020204"/>
  </w:font>
  <w:font w:name="Tahoma">
    <w:panose1 w:val="020B0604030504040204"/>
  </w:font>
  <w:font w:name="MS Mincho">
    <w:panose1 w:val="02020603050405090304"/>
  </w:font>
  <w:font w:name="Calibri">
    <w:panose1 w:val="020F0502020204030204"/>
  </w:font>
  <w:font w:name="Cambria">
    <w:panose1 w:val="02040503050406030204"/>
  </w:font>
  <w:font w:name="StarSymbol">
    <w:panose1 w:val="020B0603030804020204"/>
  </w:font>
  <w:font w:name="Garamond">
    <w:panose1 w:val="02020603050405020304"/>
  </w:font>
  <w:font w:name="NSimSun">
    <w:panose1 w:val="02020603020101020101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 w14:paraId="0FD081E8" w14:textId="77777777">
      <w:pPr>
        <w:pBdr/>
        <w:spacing/>
        <w:ind/>
        <w:rPr/>
      </w:pPr>
      <w:r>
        <w:separator/>
      </w:r>
      <w:r/>
    </w:p>
  </w:footnote>
  <w:footnote w:type="continuationSeparator" w:id="0">
    <w:p w14:paraId="235FE17B" w14:textId="77777777"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5169E455" w14:textId="77777777">
    <w:pPr>
      <w:pStyle w:val="786"/>
      <w:pBdr/>
      <w:tabs>
        <w:tab w:val="clear" w:leader="none" w:pos="4419"/>
      </w:tabs>
      <w:spacing w:line="360" w:lineRule="auto"/>
      <w:ind w:left="1701"/>
      <w:jc w:val="center"/>
      <w:rPr>
        <w:rFonts w:ascii="Arial" w:hAnsi="Arial" w:cs="Arial"/>
        <w:smallCaps/>
        <w:sz w:val="32"/>
      </w:rPr>
    </w:pPr>
    <w:r>
      <w:rPr>
        <w:rFonts w:ascii="Arial" w:hAnsi="Arial" w:cs="Arial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Arial" w:hAnsi="Arial" w:cs="Arial"/>
        <w:smallCaps/>
        <w:sz w:val="32"/>
      </w:rPr>
      <w:t xml:space="preserve">C</w:t>
    </w:r>
    <w:r>
      <w:rPr>
        <w:rFonts w:ascii="Arial" w:hAnsi="Arial" w:cs="Arial"/>
        <w:smallCaps/>
        <w:sz w:val="32"/>
      </w:rPr>
      <w:t xml:space="preserve">âmara Municipal de Franco da Rocha</w:t>
    </w:r>
    <w:r>
      <w:rPr>
        <w:rFonts w:ascii="Arial" w:hAnsi="Arial" w:cs="Arial"/>
        <w:smallCaps/>
        <w:sz w:val="32"/>
      </w:rPr>
    </w:r>
  </w:p>
  <w:p w14:paraId="236C1C81" w14:textId="77777777">
    <w:pPr>
      <w:pStyle w:val="786"/>
      <w:pBdr>
        <w:bottom w:val="single" w:color="000000" w:sz="1" w:space="4"/>
      </w:pBdr>
      <w:spacing w:line="360" w:lineRule="auto"/>
      <w:ind w:left="1701"/>
      <w:jc w:val="center"/>
      <w:rPr>
        <w:rFonts w:ascii="Arial" w:hAnsi="Arial" w:cs="Arial"/>
        <w:sz w:val="28"/>
      </w:rPr>
    </w:pPr>
    <w:r>
      <w:rPr>
        <w:rFonts w:ascii="Arial" w:hAnsi="Arial" w:cs="Arial"/>
        <w:sz w:val="28"/>
      </w:rPr>
      <w:t xml:space="preserve">Estado de São Paulo</w:t>
    </w:r>
    <w:r>
      <w:rPr>
        <w:rFonts w:ascii="Arial" w:hAnsi="Arial" w:cs="Arial"/>
        <w:sz w:val="28"/>
      </w:rPr>
    </w:r>
  </w:p>
  <w:p w14:paraId="058E4F9E" w14:textId="77777777">
    <w:pPr>
      <w:pStyle w:val="786"/>
      <w:pBdr/>
      <w:spacing w:line="360" w:lineRule="auto"/>
      <w:ind w:left="1701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da Liberdade, nº 10 – Centro – Franco da Rocha - SP – CEP 07850-903</w:t>
    </w:r>
    <w:r>
      <w:rPr>
        <w:rFonts w:ascii="Arial" w:hAnsi="Arial" w:cs="Arial"/>
        <w:sz w:val="20"/>
      </w:rPr>
    </w:r>
  </w:p>
  <w:p w14:paraId="3F911034" w14:textId="77777777">
    <w:pPr>
      <w:pStyle w:val="786"/>
      <w:pBdr/>
      <w:spacing w:line="360" w:lineRule="auto"/>
      <w:ind w:left="1701"/>
      <w:jc w:val="center"/>
      <w:rPr>
        <w:rFonts w:ascii="Arial" w:hAnsi="Arial" w:cs="Arial"/>
        <w:sz w:val="20"/>
      </w:rPr>
    </w:pPr>
    <w:r>
      <w:rPr>
        <w:rFonts w:ascii="Arial" w:hAnsi="Arial" w:cs="Arial"/>
        <w:b/>
        <w:sz w:val="20"/>
      </w:rPr>
      <w:t xml:space="preserve">Fone: (11) 4449-</w:t>
    </w:r>
    <w:r>
      <w:rPr>
        <w:rFonts w:ascii="Arial" w:hAnsi="Arial" w:cs="Arial"/>
        <w:b/>
        <w:sz w:val="20"/>
      </w:rPr>
      <w:t xml:space="preserve">1444  </w:t>
    </w:r>
    <w:r>
      <w:rPr>
        <w:rFonts w:ascii="Arial" w:hAnsi="Arial" w:cs="Arial"/>
        <w:b/>
        <w:sz w:val="20"/>
      </w:rPr>
      <w:tab/>
    </w:r>
    <w:r>
      <w:rPr>
        <w:rFonts w:ascii="Arial" w:hAnsi="Arial" w:cs="Arial"/>
        <w:b/>
        <w:sz w:val="20"/>
      </w:rPr>
      <w:t xml:space="preserve">                  e-mail</w:t>
    </w:r>
    <w:r>
      <w:rPr>
        <w:rFonts w:ascii="Arial" w:hAnsi="Arial" w:cs="Arial"/>
        <w:sz w:val="20"/>
      </w:rPr>
      <w:t xml:space="preserve"> </w:t>
    </w:r>
    <w:hyperlink r:id="rId3" w:tooltip="mailto:cmfr@camarafrancodarocha.sp.gov.br" w:history="1">
      <w:r>
        <w:rPr>
          <w:rStyle w:val="779"/>
          <w:rFonts w:ascii="Arial" w:hAnsi="Arial" w:cs="Arial"/>
          <w:sz w:val="20"/>
        </w:rPr>
        <w:t xml:space="preserve">cmfr@camarafrancodarocha.sp.gov.br</w:t>
      </w:r>
    </w:hyperlink>
    <w:r/>
    <w:r>
      <w:rPr>
        <w:rFonts w:ascii="Arial" w:hAnsi="Arial" w:cs="Arial"/>
        <w:sz w:val="20"/>
      </w:rPr>
    </w:r>
  </w:p>
  <w:p w14:paraId="3B277062" w14:textId="77777777">
    <w:pPr>
      <w:pStyle w:val="786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Arial" w:hAnsi="Arial" w:cs="Arial"/>
        <w:b/>
        <w:sz w:val="20"/>
      </w:rPr>
      <w:t xml:space="preserve">Site</w:t>
    </w:r>
    <w:r>
      <w:rPr>
        <w:rFonts w:ascii="Arial" w:hAnsi="Arial" w:cs="Arial"/>
        <w:sz w:val="20"/>
      </w:rPr>
      <w:t xml:space="preserve">: </w:t>
    </w:r>
    <w:hyperlink r:id="rId4" w:tooltip="http://www.camarafrancodarocha.sp.gov.br" w:history="1">
      <w:r>
        <w:rPr>
          <w:rStyle w:val="779"/>
          <w:rFonts w:ascii="Arial" w:hAnsi="Arial" w:cs="Arial"/>
          <w:sz w:val="20"/>
        </w:rPr>
        <w:t xml:space="preserve">www.camarafrancodarocha.sp.gov.br</w:t>
      </w:r>
    </w:hyperlink>
    <w:r/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0000445"/>
    <w:lvl w:ilvl="0">
      <w:isLgl w:val="false"/>
      <w:lvlJc w:val="left"/>
      <w:lvlText w:val=""/>
      <w:numFmt w:val="bullet"/>
      <w:pPr>
        <w:pBdr/>
        <w:tabs>
          <w:tab w:val="num" w:leader="none" w:pos="786"/>
        </w:tabs>
        <w:spacing/>
        <w:ind w:hanging="360" w:left="786"/>
      </w:pPr>
      <w:rPr>
        <w:rFonts w:ascii="Symbol" w:hAnsi="Symbol"/>
      </w:rPr>
      <w:start w:val="1"/>
      <w:suff w:val="tab"/>
    </w:lvl>
    <w:lvl w:ilvl="1">
      <w:isLgl w:val="false"/>
      <w:lvlJc w:val="left"/>
      <w:lvlText w:val="-"/>
      <w:numFmt w:val="bullet"/>
      <w:pPr>
        <w:pBdr/>
        <w:tabs>
          <w:tab w:val="num" w:leader="none" w:pos="1560"/>
        </w:tabs>
        <w:spacing/>
        <w:ind w:hanging="360" w:left="1560"/>
      </w:pPr>
      <w:rPr>
        <w:rFonts w:ascii="Times New Roman" w:hAnsi="Times New Roman" w:cs="Times New Roman"/>
      </w:rPr>
      <w:start w:val="1"/>
      <w:suff w:val="tab"/>
    </w:lvl>
    <w:lvl w:ilvl="2">
      <w:isLgl w:val="false"/>
      <w:lvlJc w:val="left"/>
      <w:lvlText w:val="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Symbol" w:hAnsi="Symbol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3">
    <w:nsid w:val="5DD1618E"/>
    <w:lvl w:ilvl="0">
      <w:isLgl w:val="false"/>
      <w:lvlJc w:val="left"/>
      <w:lvlText w:val="%1."/>
      <w:numFmt w:val="decimal"/>
      <w:pPr>
        <w:pBdr/>
        <w:spacing/>
        <w:ind w:hanging="267" w:left="101"/>
      </w:pPr>
      <w:rPr>
        <w:rFonts w:hint="default" w:ascii="Segoe UI" w:hAnsi="Segoe UI" w:eastAsia="Times New Roman" w:cs="Segoe UI"/>
        <w:b w:val="0"/>
        <w:bCs/>
        <w:sz w:val="24"/>
        <w:szCs w:val="24"/>
        <w:lang w:val="pt-PT" w:eastAsia="en-US" w:bidi="ar-SA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17" w:left="1225"/>
      </w:pPr>
      <w:rPr>
        <w:rFonts w:hint="default" w:ascii="Segoe UI" w:hAnsi="Segoe UI" w:eastAsia="Times New Roman" w:cs="Segoe UI"/>
        <w:b w:val="0"/>
        <w:bCs/>
        <w:sz w:val="24"/>
        <w:szCs w:val="24"/>
        <w:lang w:val="pt-PT" w:eastAsia="en-US" w:bidi="ar-SA"/>
      </w:rPr>
      <w:start w:val="1"/>
      <w:suff w:val="tab"/>
    </w:lvl>
    <w:lvl w:ilvl="2">
      <w:isLgl w:val="false"/>
      <w:lvlJc w:val="left"/>
      <w:lvlText w:val="%3)"/>
      <w:numFmt w:val="lowerLetter"/>
      <w:pPr>
        <w:pBdr/>
        <w:spacing/>
        <w:ind w:hanging="338" w:left="809"/>
      </w:pPr>
      <w:rPr>
        <w:rFonts w:hint="default" w:ascii="Times New Roman" w:hAnsi="Times New Roman" w:eastAsia="Times New Roman" w:cs="Times New Roman"/>
        <w:b/>
        <w:bCs/>
        <w:sz w:val="24"/>
        <w:szCs w:val="24"/>
        <w:lang w:val="pt-PT" w:eastAsia="en-US" w:bidi="ar-SA"/>
      </w:rPr>
      <w:start w:val="1"/>
      <w:suff w:val="tab"/>
    </w:lvl>
    <w:lvl w:ilvl="3">
      <w:isLgl w:val="false"/>
      <w:lvlJc w:val="left"/>
      <w:lvlText w:val="%3.%4."/>
      <w:numFmt w:val="decimal"/>
      <w:pPr>
        <w:pBdr/>
        <w:spacing/>
        <w:ind w:hanging="440" w:left="1517"/>
      </w:pPr>
      <w:rPr>
        <w:rFonts w:hint="default" w:ascii="Times New Roman" w:hAnsi="Times New Roman" w:eastAsia="Times New Roman" w:cs="Times New Roman"/>
        <w:b/>
        <w:bCs/>
        <w:sz w:val="24"/>
        <w:szCs w:val="24"/>
        <w:lang w:val="pt-PT" w:eastAsia="en-US" w:bidi="ar-SA"/>
      </w:rPr>
      <w:start w:val="1"/>
      <w:suff w:val="tab"/>
    </w:lvl>
    <w:lvl w:ilvl="4">
      <w:isLgl w:val="false"/>
      <w:lvlJc w:val="left"/>
      <w:lvlText w:val="•"/>
      <w:numFmt w:val="bullet"/>
      <w:pPr>
        <w:pBdr/>
        <w:spacing/>
        <w:ind w:hanging="440" w:left="1520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440" w:left="2721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440" w:left="3922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440" w:left="5123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440" w:left="6324"/>
      </w:pPr>
      <w:rPr>
        <w:rFonts w:hint="default"/>
        <w:lang w:val="pt-PT" w:eastAsia="en-US" w:bidi="ar-SA"/>
      </w:rPr>
      <w:start w:val="0"/>
      <w:suff w:val="tab"/>
    </w:lvl>
  </w:abstractNum>
  <w:abstractNum w:abstractNumId="4">
    <w:nsid w:val="6B014EA0"/>
    <w:lvl w:ilvl="0">
      <w:isLgl w:val="false"/>
      <w:lvlJc w:val="left"/>
      <w:lvlText w:val="%1."/>
      <w:numFmt w:val="decimal"/>
      <w:pPr>
        <w:pBdr/>
        <w:spacing/>
        <w:ind w:hanging="238" w:left="101"/>
      </w:pPr>
      <w:rPr>
        <w:rFonts w:hint="default" w:ascii="Segoe UI" w:hAnsi="Segoe UI" w:eastAsia="Times New Roman" w:cs="Segoe UI"/>
        <w:sz w:val="24"/>
        <w:szCs w:val="24"/>
        <w:lang w:val="pt-PT" w:eastAsia="en-US" w:bidi="ar-SA"/>
      </w:rPr>
      <w:start w:val="1"/>
      <w:suff w:val="tab"/>
    </w:lvl>
    <w:lvl w:ilvl="1">
      <w:isLgl w:val="false"/>
      <w:lvlJc w:val="left"/>
      <w:lvlText w:val="%2)"/>
      <w:numFmt w:val="lowerLetter"/>
      <w:pPr>
        <w:pBdr/>
        <w:spacing/>
        <w:ind w:hanging="237" w:left="101"/>
      </w:pPr>
      <w:rPr>
        <w:rFonts w:hint="default" w:ascii="Times New Roman" w:hAnsi="Times New Roman" w:eastAsia="Times New Roman" w:cs="Times New Roman"/>
        <w:sz w:val="24"/>
        <w:szCs w:val="24"/>
        <w:lang w:val="pt-PT" w:eastAsia="en-US" w:bidi="ar-SA"/>
      </w:rPr>
      <w:start w:val="1"/>
      <w:suff w:val="tab"/>
    </w:lvl>
    <w:lvl w:ilvl="2">
      <w:isLgl w:val="false"/>
      <w:lvlJc w:val="left"/>
      <w:lvlText w:val="•"/>
      <w:numFmt w:val="bullet"/>
      <w:pPr>
        <w:pBdr/>
        <w:spacing/>
        <w:ind w:hanging="237" w:left="1825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37" w:left="2687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37" w:left="3550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37" w:left="4413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37" w:left="5275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37" w:left="6138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37" w:left="7000"/>
      </w:pPr>
      <w:rPr>
        <w:rFonts w:hint="default"/>
        <w:lang w:val="pt-PT" w:eastAsia="en-US" w:bidi="ar-SA"/>
      </w:rPr>
      <w:start w:val="0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hyphenationZone w:val="425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pt-BR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76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76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76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76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7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7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7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7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7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7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7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7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7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7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7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7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7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7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7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7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7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7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7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7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7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5">
    <w:name w:val="Heading 7"/>
    <w:basedOn w:val="761"/>
    <w:next w:val="761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61"/>
    <w:next w:val="761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61"/>
    <w:next w:val="761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768"/>
    <w:link w:val="76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768"/>
    <w:link w:val="76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768"/>
    <w:link w:val="76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768"/>
    <w:link w:val="765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768"/>
    <w:link w:val="76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768"/>
    <w:link w:val="767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76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76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76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61"/>
    <w:next w:val="761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76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61"/>
    <w:next w:val="761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76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61"/>
    <w:next w:val="761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76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76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61"/>
    <w:next w:val="761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76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76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61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76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768"/>
    <w:uiPriority w:val="20"/>
    <w:qFormat/>
    <w:pPr>
      <w:pBdr/>
      <w:spacing/>
      <w:ind/>
    </w:pPr>
    <w:rPr>
      <w:i/>
      <w:iCs/>
    </w:rPr>
  </w:style>
  <w:style w:type="character" w:styleId="174">
    <w:name w:val="Subtle Reference"/>
    <w:basedOn w:val="76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768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7">
    <w:name w:val="Header Char"/>
    <w:basedOn w:val="768"/>
    <w:link w:val="786"/>
    <w:uiPriority w:val="99"/>
    <w:pPr>
      <w:pBdr/>
      <w:spacing/>
      <w:ind/>
    </w:pPr>
  </w:style>
  <w:style w:type="character" w:styleId="179">
    <w:name w:val="Footer Char"/>
    <w:basedOn w:val="768"/>
    <w:link w:val="787"/>
    <w:uiPriority w:val="99"/>
    <w:pPr>
      <w:pBdr/>
      <w:spacing/>
      <w:ind/>
    </w:pPr>
  </w:style>
  <w:style w:type="paragraph" w:styleId="180">
    <w:name w:val="Caption"/>
    <w:basedOn w:val="761"/>
    <w:next w:val="761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61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76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76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61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76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768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76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61"/>
    <w:next w:val="761"/>
    <w:uiPriority w:val="39"/>
    <w:unhideWhenUsed/>
    <w:pPr>
      <w:pBdr/>
      <w:spacing w:after="100"/>
      <w:ind/>
    </w:pPr>
  </w:style>
  <w:style w:type="paragraph" w:styleId="190">
    <w:name w:val="toc 2"/>
    <w:basedOn w:val="761"/>
    <w:next w:val="761"/>
    <w:uiPriority w:val="39"/>
    <w:unhideWhenUsed/>
    <w:pPr>
      <w:pBdr/>
      <w:spacing w:after="100"/>
      <w:ind w:left="220"/>
    </w:pPr>
  </w:style>
  <w:style w:type="paragraph" w:styleId="191">
    <w:name w:val="toc 3"/>
    <w:basedOn w:val="761"/>
    <w:next w:val="761"/>
    <w:uiPriority w:val="39"/>
    <w:unhideWhenUsed/>
    <w:pPr>
      <w:pBdr/>
      <w:spacing w:after="100"/>
      <w:ind w:left="440"/>
    </w:pPr>
  </w:style>
  <w:style w:type="paragraph" w:styleId="192">
    <w:name w:val="toc 4"/>
    <w:basedOn w:val="761"/>
    <w:next w:val="761"/>
    <w:uiPriority w:val="39"/>
    <w:unhideWhenUsed/>
    <w:pPr>
      <w:pBdr/>
      <w:spacing w:after="100"/>
      <w:ind w:left="660"/>
    </w:pPr>
  </w:style>
  <w:style w:type="paragraph" w:styleId="193">
    <w:name w:val="toc 5"/>
    <w:basedOn w:val="761"/>
    <w:next w:val="761"/>
    <w:uiPriority w:val="39"/>
    <w:unhideWhenUsed/>
    <w:pPr>
      <w:pBdr/>
      <w:spacing w:after="100"/>
      <w:ind w:left="880"/>
    </w:pPr>
  </w:style>
  <w:style w:type="paragraph" w:styleId="194">
    <w:name w:val="toc 6"/>
    <w:basedOn w:val="761"/>
    <w:next w:val="761"/>
    <w:uiPriority w:val="39"/>
    <w:unhideWhenUsed/>
    <w:pPr>
      <w:pBdr/>
      <w:spacing w:after="100"/>
      <w:ind w:left="1100"/>
    </w:pPr>
  </w:style>
  <w:style w:type="paragraph" w:styleId="195">
    <w:name w:val="toc 7"/>
    <w:basedOn w:val="761"/>
    <w:next w:val="761"/>
    <w:uiPriority w:val="39"/>
    <w:unhideWhenUsed/>
    <w:pPr>
      <w:pBdr/>
      <w:spacing w:after="100"/>
      <w:ind w:left="1320"/>
    </w:pPr>
  </w:style>
  <w:style w:type="paragraph" w:styleId="196">
    <w:name w:val="toc 8"/>
    <w:basedOn w:val="761"/>
    <w:next w:val="761"/>
    <w:uiPriority w:val="39"/>
    <w:unhideWhenUsed/>
    <w:pPr>
      <w:pBdr/>
      <w:spacing w:after="100"/>
      <w:ind w:left="1540"/>
    </w:pPr>
  </w:style>
  <w:style w:type="paragraph" w:styleId="197">
    <w:name w:val="toc 9"/>
    <w:basedOn w:val="761"/>
    <w:next w:val="761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76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61"/>
    <w:next w:val="761"/>
    <w:uiPriority w:val="99"/>
    <w:unhideWhenUsed/>
    <w:pPr>
      <w:pBdr/>
      <w:spacing w:after="0" w:afterAutospacing="0"/>
      <w:ind/>
    </w:pPr>
  </w:style>
  <w:style w:type="paragraph" w:styleId="761" w:default="1">
    <w:name w:val="Normal"/>
    <w:qFormat/>
    <w:pPr>
      <w:pBdr/>
      <w:spacing/>
      <w:ind/>
      <w:jc w:val="both"/>
    </w:pPr>
    <w:rPr>
      <w:rFonts w:ascii="Garamond" w:hAnsi="Garamond"/>
      <w:sz w:val="26"/>
      <w:lang w:eastAsia="ar-SA"/>
    </w:rPr>
  </w:style>
  <w:style w:type="paragraph" w:styleId="762">
    <w:name w:val="Heading 1"/>
    <w:basedOn w:val="761"/>
    <w:next w:val="761"/>
    <w:qFormat/>
    <w:pPr>
      <w:keepNext w:val="true"/>
      <w:pBdr/>
      <w:spacing/>
      <w:ind/>
      <w:outlineLvl w:val="0"/>
    </w:pPr>
    <w:rPr>
      <w:b/>
    </w:rPr>
  </w:style>
  <w:style w:type="paragraph" w:styleId="763">
    <w:name w:val="Heading 2"/>
    <w:basedOn w:val="761"/>
    <w:next w:val="761"/>
    <w:link w:val="789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764">
    <w:name w:val="Heading 3"/>
    <w:basedOn w:val="761"/>
    <w:next w:val="761"/>
    <w:link w:val="84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765">
    <w:name w:val="Heading 4"/>
    <w:basedOn w:val="761"/>
    <w:next w:val="761"/>
    <w:link w:val="795"/>
    <w:semiHidden/>
    <w:unhideWhenUsed/>
    <w:qFormat/>
    <w:pPr>
      <w:keepNext w:val="true"/>
      <w:pBdr/>
      <w:spacing w:after="60" w:before="240"/>
      <w:ind/>
      <w:outlineLvl w:val="3"/>
    </w:pPr>
    <w:rPr>
      <w:rFonts w:ascii="Calibri" w:hAnsi="Calibri"/>
      <w:b/>
      <w:bCs/>
      <w:sz w:val="28"/>
      <w:szCs w:val="28"/>
    </w:rPr>
  </w:style>
  <w:style w:type="paragraph" w:styleId="766">
    <w:name w:val="Heading 5"/>
    <w:basedOn w:val="761"/>
    <w:next w:val="761"/>
    <w:qFormat/>
    <w:pPr>
      <w:keepNext w:val="true"/>
      <w:pBdr/>
      <w:spacing/>
      <w:ind/>
      <w:outlineLvl w:val="4"/>
    </w:pPr>
    <w:rPr>
      <w:b/>
      <w:sz w:val="24"/>
    </w:rPr>
  </w:style>
  <w:style w:type="paragraph" w:styleId="767">
    <w:name w:val="Heading 6"/>
    <w:basedOn w:val="761"/>
    <w:next w:val="761"/>
    <w:qFormat/>
    <w:pPr>
      <w:keepNext w:val="true"/>
      <w:pBdr/>
      <w:spacing/>
      <w:ind/>
      <w:outlineLvl w:val="5"/>
    </w:pPr>
    <w:rPr>
      <w:caps/>
      <w:sz w:val="24"/>
    </w:rPr>
  </w:style>
  <w:style w:type="character" w:styleId="768" w:default="1">
    <w:name w:val="Default Paragraph Font"/>
    <w:uiPriority w:val="1"/>
    <w:semiHidden/>
    <w:unhideWhenUsed/>
    <w:pPr>
      <w:pBdr/>
      <w:spacing/>
      <w:ind/>
    </w:pPr>
  </w:style>
  <w:style w:type="table" w:styleId="769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70" w:default="1">
    <w:name w:val="No List"/>
    <w:uiPriority w:val="99"/>
    <w:semiHidden/>
    <w:unhideWhenUsed/>
    <w:pPr>
      <w:pBdr/>
      <w:spacing/>
      <w:ind/>
    </w:pPr>
  </w:style>
  <w:style w:type="character" w:styleId="771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772" w:customStyle="1">
    <w:name w:val="Absatz-Standardschriftart"/>
    <w:pPr>
      <w:pBdr/>
      <w:spacing/>
      <w:ind/>
    </w:pPr>
  </w:style>
  <w:style w:type="character" w:styleId="773" w:customStyle="1">
    <w:name w:val="WW-Absatz-Standardschriftart"/>
    <w:pPr>
      <w:pBdr/>
      <w:spacing/>
      <w:ind/>
    </w:pPr>
  </w:style>
  <w:style w:type="character" w:styleId="774" w:customStyle="1">
    <w:name w:val="WW-Absatz-Standardschriftart1"/>
    <w:pPr>
      <w:pBdr/>
      <w:spacing/>
      <w:ind/>
    </w:pPr>
  </w:style>
  <w:style w:type="character" w:styleId="775" w:customStyle="1">
    <w:name w:val="WW-Absatz-Standardschriftart11"/>
    <w:pPr>
      <w:pBdr/>
      <w:spacing/>
      <w:ind/>
    </w:pPr>
  </w:style>
  <w:style w:type="character" w:styleId="776" w:customStyle="1">
    <w:name w:val="WW-Absatz-Standardschriftart111"/>
    <w:pPr>
      <w:pBdr/>
      <w:spacing/>
      <w:ind/>
    </w:pPr>
  </w:style>
  <w:style w:type="character" w:styleId="777" w:customStyle="1">
    <w:name w:val="WW-Absatz-Standardschriftart1111"/>
    <w:pPr>
      <w:pBdr/>
      <w:spacing/>
      <w:ind/>
    </w:pPr>
  </w:style>
  <w:style w:type="character" w:styleId="778" w:customStyle="1">
    <w:name w:val="Fonte parág. padrão1"/>
    <w:pPr>
      <w:pBdr/>
      <w:spacing/>
      <w:ind/>
    </w:pPr>
  </w:style>
  <w:style w:type="character" w:styleId="779">
    <w:name w:val="Hyperlink"/>
    <w:pPr>
      <w:pBdr/>
      <w:spacing/>
      <w:ind/>
    </w:pPr>
    <w:rPr>
      <w:color w:val="0000ff"/>
      <w:u w:val="single"/>
    </w:rPr>
  </w:style>
  <w:style w:type="character" w:styleId="780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781">
    <w:name w:val="Body Text"/>
    <w:basedOn w:val="761"/>
    <w:link w:val="798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782">
    <w:name w:val="List"/>
    <w:basedOn w:val="781"/>
    <w:pPr>
      <w:pBdr/>
      <w:spacing/>
      <w:ind/>
    </w:pPr>
    <w:rPr>
      <w:rFonts w:cs="Tahoma"/>
    </w:rPr>
  </w:style>
  <w:style w:type="paragraph" w:styleId="783" w:customStyle="1">
    <w:name w:val="Legenda1"/>
    <w:basedOn w:val="761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784" w:customStyle="1">
    <w:name w:val="Índice"/>
    <w:basedOn w:val="761"/>
    <w:pPr>
      <w:suppressLineNumbers w:val="true"/>
      <w:pBdr/>
      <w:spacing/>
      <w:ind/>
    </w:pPr>
    <w:rPr>
      <w:rFonts w:cs="Tahoma"/>
    </w:rPr>
  </w:style>
  <w:style w:type="paragraph" w:styleId="785" w:customStyle="1">
    <w:name w:val="Título1"/>
    <w:basedOn w:val="761"/>
    <w:next w:val="781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786">
    <w:name w:val="Header"/>
    <w:basedOn w:val="761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787">
    <w:name w:val="Footer"/>
    <w:basedOn w:val="761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788" w:customStyle="1">
    <w:name w:val="Corpo de texto 21"/>
    <w:basedOn w:val="761"/>
    <w:pPr>
      <w:pBdr/>
      <w:spacing/>
      <w:ind/>
    </w:pPr>
    <w:rPr>
      <w:rFonts w:ascii="Tahoma" w:hAnsi="Tahoma" w:cs="Tahoma"/>
      <w:sz w:val="28"/>
    </w:rPr>
  </w:style>
  <w:style w:type="character" w:styleId="789" w:customStyle="1">
    <w:name w:val="Título 2 Char"/>
    <w:link w:val="763"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790">
    <w:name w:val="Balloon Text"/>
    <w:basedOn w:val="761"/>
    <w:link w:val="791"/>
    <w:pPr>
      <w:pBdr/>
      <w:spacing/>
      <w:ind/>
    </w:pPr>
    <w:rPr>
      <w:rFonts w:ascii="Segoe UI" w:hAnsi="Segoe UI"/>
      <w:sz w:val="18"/>
      <w:szCs w:val="18"/>
    </w:rPr>
  </w:style>
  <w:style w:type="character" w:styleId="791" w:customStyle="1">
    <w:name w:val="Texto de balão Char"/>
    <w:link w:val="790"/>
    <w:pPr>
      <w:pBdr/>
      <w:spacing/>
      <w:ind/>
    </w:pPr>
    <w:rPr>
      <w:rFonts w:ascii="Segoe UI" w:hAnsi="Segoe UI" w:cs="Segoe UI"/>
      <w:sz w:val="18"/>
      <w:szCs w:val="18"/>
      <w:lang w:eastAsia="ar-SA"/>
    </w:rPr>
  </w:style>
  <w:style w:type="character" w:styleId="792">
    <w:name w:val="Strong"/>
    <w:qFormat/>
    <w:pPr>
      <w:pBdr/>
      <w:spacing/>
      <w:ind/>
    </w:pPr>
    <w:rPr>
      <w:b/>
      <w:bCs/>
    </w:rPr>
  </w:style>
  <w:style w:type="paragraph" w:styleId="793">
    <w:name w:val="List Paragraph"/>
    <w:basedOn w:val="761"/>
    <w:uiPriority w:val="1"/>
    <w:qFormat/>
    <w:pPr>
      <w:pBdr/>
      <w:spacing w:before="240" w:line="360" w:lineRule="auto"/>
      <w:ind w:left="720"/>
      <w:contextualSpacing w:val="true"/>
    </w:pPr>
    <w:rPr>
      <w:rFonts w:ascii="Galliard BT" w:hAnsi="Galliard BT" w:eastAsia="SimSun"/>
      <w:sz w:val="22"/>
      <w:szCs w:val="24"/>
    </w:rPr>
  </w:style>
  <w:style w:type="paragraph" w:styleId="794" w:customStyle="1">
    <w:name w:val="Standard"/>
    <w:qFormat/>
    <w:pPr>
      <w:pBdr/>
      <w:spacing/>
      <w:ind/>
    </w:pPr>
    <w:rPr>
      <w:rFonts w:eastAsia="MS Mincho"/>
      <w:lang w:eastAsia="ar-SA"/>
    </w:rPr>
  </w:style>
  <w:style w:type="character" w:styleId="795" w:customStyle="1">
    <w:name w:val="Título 4 Char"/>
    <w:link w:val="765"/>
    <w:semiHidden/>
    <w:pPr>
      <w:pBdr/>
      <w:spacing/>
      <w:ind/>
    </w:pPr>
    <w:rPr>
      <w:rFonts w:ascii="Calibri" w:hAnsi="Calibri" w:eastAsia="Times New Roman" w:cs="Times New Roman"/>
      <w:b/>
      <w:bCs/>
      <w:sz w:val="28"/>
      <w:szCs w:val="28"/>
      <w:lang w:eastAsia="ar-SA"/>
    </w:rPr>
  </w:style>
  <w:style w:type="paragraph" w:styleId="796" w:customStyle="1">
    <w:name w:val="Table Paragraph"/>
    <w:basedOn w:val="761"/>
    <w:uiPriority w:val="1"/>
    <w:qFormat/>
    <w:pPr>
      <w:widowControl w:val="false"/>
      <w:pBdr/>
      <w:spacing/>
      <w:ind/>
      <w:jc w:val="left"/>
    </w:pPr>
    <w:rPr>
      <w:rFonts w:ascii="Arial" w:hAnsi="Arial" w:eastAsia="Arial" w:cs="Arial"/>
      <w:sz w:val="22"/>
      <w:szCs w:val="22"/>
      <w:lang w:val="pt-PT" w:eastAsia="en-US"/>
    </w:rPr>
  </w:style>
  <w:style w:type="table" w:styleId="797" w:customStyle="1">
    <w:name w:val="Table Normal"/>
    <w:uiPriority w:val="2"/>
    <w:semiHidden/>
    <w:unhideWhenUsed/>
    <w:qFormat/>
    <w:pPr>
      <w:widowControl w:val="false"/>
      <w:pBdr/>
      <w:spacing/>
      <w:ind/>
    </w:pPr>
    <w:rPr>
      <w:rFonts w:ascii="Calibri" w:hAnsi="Calibri" w:eastAsia="Calibri"/>
      <w:sz w:val="22"/>
      <w:szCs w:val="22"/>
      <w:lang w:val="en-US" w:eastAsia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98" w:customStyle="1">
    <w:name w:val="Corpo de texto Char"/>
    <w:basedOn w:val="768"/>
    <w:link w:val="781"/>
    <w:pPr>
      <w:pBdr/>
      <w:spacing/>
      <w:ind/>
    </w:pPr>
    <w:rPr>
      <w:rFonts w:ascii="Garamond" w:hAnsi="Garamond"/>
      <w:sz w:val="26"/>
      <w:lang w:eastAsia="ar-SA"/>
    </w:rPr>
  </w:style>
  <w:style w:type="character" w:styleId="799" w:customStyle="1">
    <w:name w:val="docdata"/>
    <w:basedOn w:val="768"/>
    <w:pPr>
      <w:pBdr/>
      <w:spacing/>
      <w:ind/>
    </w:pPr>
  </w:style>
  <w:style w:type="paragraph" w:styleId="800" w:customStyle="1">
    <w:name w:val="lh-copy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01" w:customStyle="1">
    <w:name w:val="3139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02">
    <w:name w:val="Normal (Web)"/>
    <w:basedOn w:val="761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03" w:customStyle="1">
    <w:name w:val="1803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04" w:customStyle="1">
    <w:name w:val="2021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05" w:customStyle="1">
    <w:name w:val="LO-normal7"/>
    <w:pPr>
      <w:pBdr/>
      <w:spacing/>
      <w:ind/>
    </w:pPr>
    <w:rPr>
      <w:rFonts w:ascii="Liberation Serif" w:hAnsi="Liberation Serif" w:eastAsia="NSimSun" w:cs="Lucida Sans"/>
      <w:sz w:val="24"/>
      <w:szCs w:val="24"/>
      <w:lang w:eastAsia="zh-CN" w:bidi="hi-IN"/>
    </w:rPr>
  </w:style>
  <w:style w:type="paragraph" w:styleId="806" w:customStyle="1">
    <w:name w:val="18013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07" w:customStyle="1">
    <w:name w:val="17724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08" w:customStyle="1">
    <w:name w:val="12955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09" w:customStyle="1">
    <w:name w:val="5800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10" w:customStyle="1">
    <w:name w:val="5588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11" w:customStyle="1">
    <w:name w:val="17628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12" w:customStyle="1">
    <w:name w:val="6974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13" w:customStyle="1">
    <w:name w:val="7572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14" w:customStyle="1">
    <w:name w:val="6374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15" w:customStyle="1">
    <w:name w:val="10968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16" w:customStyle="1">
    <w:name w:val="9776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17" w:customStyle="1">
    <w:name w:val="7879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18" w:customStyle="1">
    <w:name w:val="18662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19" w:customStyle="1">
    <w:name w:val="17033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20" w:customStyle="1">
    <w:name w:val="16376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21" w:customStyle="1">
    <w:name w:val="13451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22" w:customStyle="1">
    <w:name w:val="5136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23" w:customStyle="1">
    <w:name w:val="10227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24" w:customStyle="1">
    <w:name w:val="5324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25" w:customStyle="1">
    <w:name w:val="16648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26" w:customStyle="1">
    <w:name w:val="4966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27" w:customStyle="1">
    <w:name w:val="2221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28" w:customStyle="1">
    <w:name w:val="2488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29" w:customStyle="1">
    <w:name w:val="3425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30" w:customStyle="1">
    <w:name w:val="5831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31" w:customStyle="1">
    <w:name w:val="6552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32" w:customStyle="1">
    <w:name w:val="17522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33" w:customStyle="1">
    <w:name w:val="7666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34" w:customStyle="1">
    <w:name w:val="21877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35" w:customStyle="1">
    <w:name w:val="29541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36" w:customStyle="1">
    <w:name w:val="2516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37" w:customStyle="1">
    <w:name w:val="7397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38" w:customStyle="1">
    <w:name w:val="10846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39" w:customStyle="1">
    <w:name w:val="5347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40" w:customStyle="1">
    <w:name w:val="14703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41" w:customStyle="1">
    <w:name w:val="7241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42">
    <w:name w:val="Body Text Indent"/>
    <w:basedOn w:val="761"/>
    <w:link w:val="843"/>
    <w:semiHidden/>
    <w:unhideWhenUsed/>
    <w:pPr>
      <w:pBdr/>
      <w:spacing w:after="120"/>
      <w:ind w:left="283"/>
    </w:pPr>
  </w:style>
  <w:style w:type="character" w:styleId="843" w:customStyle="1">
    <w:name w:val="Recuo de corpo de texto Char"/>
    <w:basedOn w:val="768"/>
    <w:link w:val="842"/>
    <w:semiHidden/>
    <w:pPr>
      <w:pBdr/>
      <w:spacing/>
      <w:ind/>
    </w:pPr>
    <w:rPr>
      <w:rFonts w:ascii="Garamond" w:hAnsi="Garamond"/>
      <w:sz w:val="26"/>
      <w:lang w:eastAsia="ar-SA"/>
    </w:rPr>
  </w:style>
  <w:style w:type="paragraph" w:styleId="844" w:customStyle="1">
    <w:name w:val="5802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45" w:customStyle="1">
    <w:name w:val="5963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846" w:customStyle="1">
    <w:name w:val="Título 3 Char"/>
    <w:basedOn w:val="768"/>
    <w:link w:val="764"/>
    <w:pPr>
      <w:pBdr/>
      <w:spacing/>
      <w:ind/>
    </w:pPr>
    <w:rPr>
      <w:rFonts w:ascii="Garamond" w:hAnsi="Garamond"/>
      <w:sz w:val="24"/>
      <w:lang w:eastAsia="ar-SA"/>
    </w:rPr>
  </w:style>
  <w:style w:type="paragraph" w:styleId="847" w:customStyle="1">
    <w:name w:val="LO-normal5"/>
    <w:pPr>
      <w:pBdr/>
      <w:spacing/>
      <w:ind/>
    </w:pPr>
    <w:rPr>
      <w:rFonts w:ascii="Liberation Serif" w:hAnsi="Liberation Serif" w:eastAsia="NSimSun" w:cs="Lucida Sans"/>
      <w:sz w:val="24"/>
      <w:szCs w:val="24"/>
      <w:lang w:eastAsia="zh-CN" w:bidi="hi-IN"/>
    </w:rPr>
  </w:style>
  <w:style w:type="paragraph" w:styleId="848" w:customStyle="1">
    <w:name w:val="10521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49" w:customStyle="1">
    <w:name w:val="9044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89E871-D0B2-4BC6-B4B4-0F595703A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creator>Cláudio</dc:creator>
  <cp:lastModifiedBy>administrador</cp:lastModifiedBy>
  <cp:revision>8</cp:revision>
  <dcterms:created xsi:type="dcterms:W3CDTF">2026-03-27T17:33:00Z</dcterms:created>
  <dcterms:modified xsi:type="dcterms:W3CDTF">2026-03-31T13:18:18Z</dcterms:modified>
</cp:coreProperties>
</file>