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350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redutor de velocidade (lombada) na Rua cardeal, altura do       numero 400. Em frente a UBS Julia Teixeira da Silva. Bairro Parque Pretoria.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de abril de 2026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2026-04-06T19:32:12Z</dcterms:modified>
</cp:coreProperties>
</file>