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que estude, junto ao setor competente e em articulação com os órgãos responsáveis, a possibilidade de reajuste dos valores de ajuda de custo destinados aos profissionais vinculados ao Programa Mais Médicos que atuam neste município.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15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61419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A presente indicação tem como objetivo valorizar os profissionais do Programa Mais Médicos, que desempenham papel fundamental na promoção da atenção básica à saúde e no atendimento à população, especialmente nas regiões mais vulneráveis. Considerando o aum</w:t>
      </w:r>
      <w:r>
        <w:rPr>
          <w:rFonts w:ascii="Arial" w:hAnsi="Arial" w:eastAsia="Arial" w:cs="Arial"/>
          <w:color w:val="000000"/>
          <w:sz w:val="24"/>
        </w:rPr>
        <w:t xml:space="preserve">ento do custo de vida, incluindo despesas com moradia, alimentação e transporte, torna-se necessário o reajuste da ajuda de custo atualmente oferecida, a fim de garantir melhores condições de permanência e atuação desses profissionais no município.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GEORGE JOVENTINO DOS SANTOS</cp:lastModifiedBy>
  <cp:revision>7</cp:revision>
  <dcterms:created xsi:type="dcterms:W3CDTF">2026-02-03T12:14:00Z</dcterms:created>
  <dcterms:modified xsi:type="dcterms:W3CDTF">2026-04-15T17:44:18Z</dcterms:modified>
</cp:coreProperties>
</file>