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21164FA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98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Avenida Ceci, em toda sua extensão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</w:rPr>
        <w:t xml:space="preserve">,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no Bairro Jardim União.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274B387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2026-02-10T19:06:00Z</dcterms:modified>
</cp:coreProperties>
</file>