
<file path=[Content_Types].xml><?xml version="1.0" encoding="utf-8"?>
<Types xmlns="http://schemas.openxmlformats.org/package/2006/content-types">
  <Default Extension="xml" ContentType="application/xml"/>
  <Default Extension="docx" ContentType="application/vnd.openxmlformats-officedocument.wordprocessingml.document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ackground w:color="FFFFFF">
    <v:background id="_x0000_s1025" fillcolor="#FFFFFF"/>
  </w:background>
  <w:body>
    <w:p>
      <w:pPr>
        <w:pStyle w:val="970"/>
        <w:widowControl w:val="false"/>
        <w:pBdr/>
        <w:spacing/>
        <w:ind/>
        <w:jc w:val="center"/>
        <w:rPr>
          <w:rFonts w:ascii="Arial" w:hAnsi="Arial" w:eastAsia="Lucida Sans Unicode" w:cs="Arial"/>
          <w:sz w:val="22"/>
          <w:szCs w:val="22"/>
        </w:rPr>
      </w:pPr>
      <w:r>
        <w:rPr>
          <w:rFonts w:ascii="Arial" w:hAnsi="Arial" w:eastAsia="Lucida Sans Unicode" w:cs="Arial"/>
          <w:b/>
          <w:sz w:val="32"/>
          <w:szCs w:val="32"/>
          <w:u w:val="single"/>
        </w:rPr>
        <w:t xml:space="preserve">PROJETO DE LEI COMPLEMENTAR 1 / 2026 </w:t>
      </w:r>
      <w:r>
        <w:rPr>
          <w:rFonts w:ascii="Arial" w:hAnsi="Arial" w:eastAsia="Lucida Sans Unicode" w:cs="Arial"/>
          <w:sz w:val="22"/>
          <w:szCs w:val="22"/>
        </w:rPr>
      </w:r>
      <w:r>
        <w:rPr>
          <w:rFonts w:ascii="Arial" w:hAnsi="Arial" w:eastAsia="Lucida Sans Unicode" w:cs="Arial"/>
          <w:sz w:val="22"/>
          <w:szCs w:val="22"/>
        </w:rPr>
      </w:r>
    </w:p>
    <w:p>
      <w:pPr>
        <w:pStyle w:val="970"/>
        <w:widowControl w:val="false"/>
        <w:pBdr/>
        <w:spacing/>
        <w:ind/>
        <w:jc w:val="center"/>
        <w:rPr>
          <w:rFonts w:ascii="Arial" w:hAnsi="Arial" w:eastAsia="Lucida Sans Unicode" w:cs="Arial"/>
          <w:sz w:val="23"/>
          <w:szCs w:val="23"/>
        </w:rPr>
      </w:pPr>
      <w:r>
        <w:rPr>
          <w:rFonts w:ascii="Arial" w:hAnsi="Arial" w:eastAsia="Lucida Sans Unicode" w:cs="Arial"/>
          <w:sz w:val="23"/>
          <w:szCs w:val="23"/>
        </w:rPr>
      </w:r>
      <w:r>
        <w:rPr>
          <w:rFonts w:ascii="Arial" w:hAnsi="Arial" w:eastAsia="Lucida Sans Unicode" w:cs="Arial"/>
          <w:sz w:val="23"/>
          <w:szCs w:val="23"/>
        </w:rPr>
      </w:r>
      <w:r>
        <w:rPr>
          <w:rFonts w:ascii="Arial" w:hAnsi="Arial" w:eastAsia="Lucida Sans Unicode" w:cs="Arial"/>
          <w:sz w:val="23"/>
          <w:szCs w:val="23"/>
        </w:rPr>
      </w:r>
    </w:p>
    <w:p>
      <w:pPr>
        <w:pStyle w:val="970"/>
        <w:widowControl w:val="false"/>
        <w:pBdr/>
        <w:spacing/>
        <w:ind/>
        <w:rPr>
          <w:rFonts w:ascii="Arial" w:hAnsi="Arial" w:eastAsia="Lucida Sans Unicode" w:cs="Arial"/>
          <w:sz w:val="23"/>
          <w:szCs w:val="23"/>
        </w:rPr>
      </w:pPr>
      <w:r>
        <w:rPr>
          <w:rFonts w:ascii="Arial" w:hAnsi="Arial" w:eastAsia="Lucida Sans Unicode" w:cs="Arial"/>
          <w:sz w:val="23"/>
          <w:szCs w:val="23"/>
        </w:rPr>
      </w:r>
      <w:r>
        <w:rPr>
          <w:rFonts w:ascii="Arial" w:hAnsi="Arial" w:eastAsia="Lucida Sans Unicode" w:cs="Arial"/>
          <w:sz w:val="23"/>
          <w:szCs w:val="23"/>
        </w:rPr>
      </w:r>
      <w:r>
        <w:rPr>
          <w:rFonts w:ascii="Arial" w:hAnsi="Arial" w:eastAsia="Lucida Sans Unicode" w:cs="Arial"/>
          <w:sz w:val="23"/>
          <w:szCs w:val="23"/>
        </w:rPr>
      </w:r>
    </w:p>
    <w:p>
      <w:pPr>
        <w:pStyle w:val="970"/>
        <w:widowControl w:val="false"/>
        <w:pBdr/>
        <w:tabs>
          <w:tab w:val="left" w:leader="none" w:pos="1701"/>
        </w:tabs>
        <w:spacing/>
        <w:ind w:left="1701"/>
        <w:rPr>
          <w:rFonts w:ascii="Arial" w:hAnsi="Arial" w:eastAsia="Lucida Sans Unicode" w:cs="Arial"/>
          <w:b/>
          <w:sz w:val="24"/>
          <w:szCs w:val="24"/>
        </w:rPr>
      </w:pPr>
      <w:r>
        <w:rPr>
          <w:rFonts w:ascii="Arial" w:hAnsi="Arial" w:eastAsia="Lucida Sans Unicode" w:cs="Arial"/>
          <w:b/>
          <w:sz w:val="24"/>
          <w:szCs w:val="24"/>
        </w:rPr>
        <w:t xml:space="preserve">Dispõe sobre: “</w:t>
      </w:r>
      <w:r>
        <w:rPr>
          <w:rFonts w:ascii="Arial" w:hAnsi="Arial" w:eastAsia="Lucida Sans Unicode" w:cs="Arial"/>
          <w:b/>
          <w:sz w:val="24"/>
          <w:szCs w:val="24"/>
        </w:rPr>
        <w:t xml:space="preserve">CONCEDE REAJUSTE AOS</w:t>
      </w:r>
      <w:r>
        <w:rPr>
          <w:rFonts w:ascii="Arial" w:hAnsi="Arial" w:eastAsia="Lucida Sans Unicode" w:cs="Arial"/>
          <w:b/>
          <w:sz w:val="24"/>
          <w:szCs w:val="24"/>
        </w:rPr>
        <w:t xml:space="preserve"> SERVIDORES DO LEGISLATIVO MUNICIPAL</w:t>
      </w:r>
      <w:r>
        <w:rPr>
          <w:rFonts w:ascii="Arial" w:hAnsi="Arial" w:eastAsia="Lucida Sans Unicode" w:cs="Arial"/>
          <w:b/>
          <w:sz w:val="24"/>
          <w:szCs w:val="24"/>
        </w:rPr>
        <w:t xml:space="preserve">”.</w:t>
      </w:r>
      <w:r>
        <w:rPr>
          <w:rFonts w:ascii="Arial" w:hAnsi="Arial" w:eastAsia="Lucida Sans Unicode" w:cs="Arial"/>
          <w:b/>
          <w:sz w:val="24"/>
          <w:szCs w:val="24"/>
        </w:rPr>
      </w:r>
      <w:r>
        <w:rPr>
          <w:rFonts w:ascii="Arial" w:hAnsi="Arial" w:eastAsia="Lucida Sans Unicode" w:cs="Arial"/>
          <w:b/>
          <w:sz w:val="24"/>
          <w:szCs w:val="24"/>
        </w:rPr>
      </w:r>
    </w:p>
    <w:p>
      <w:pPr>
        <w:pStyle w:val="970"/>
        <w:widowControl w:val="false"/>
        <w:pBdr/>
        <w:spacing/>
        <w:ind/>
        <w:rPr>
          <w:rFonts w:ascii="Arial" w:hAnsi="Arial" w:eastAsia="Lucida Sans Unicode" w:cs="Arial"/>
          <w:sz w:val="23"/>
          <w:szCs w:val="23"/>
        </w:rPr>
      </w:pPr>
      <w:r>
        <w:rPr>
          <w:rFonts w:ascii="Arial" w:hAnsi="Arial" w:eastAsia="Lucida Sans Unicode" w:cs="Arial"/>
          <w:sz w:val="23"/>
          <w:szCs w:val="23"/>
        </w:rPr>
      </w:r>
      <w:r>
        <w:rPr>
          <w:rFonts w:ascii="Arial" w:hAnsi="Arial" w:eastAsia="Lucida Sans Unicode" w:cs="Arial"/>
          <w:sz w:val="23"/>
          <w:szCs w:val="23"/>
        </w:rPr>
      </w:r>
      <w:r>
        <w:rPr>
          <w:rFonts w:ascii="Arial" w:hAnsi="Arial" w:eastAsia="Lucida Sans Unicode" w:cs="Arial"/>
          <w:sz w:val="23"/>
          <w:szCs w:val="23"/>
        </w:rPr>
      </w:r>
    </w:p>
    <w:p>
      <w:pPr>
        <w:pStyle w:val="970"/>
        <w:widowControl w:val="false"/>
        <w:pBdr/>
        <w:spacing/>
        <w:ind/>
        <w:rPr>
          <w:rFonts w:ascii="Arial" w:hAnsi="Arial" w:eastAsia="Lucida Sans Unicode" w:cs="Arial"/>
          <w:sz w:val="23"/>
          <w:szCs w:val="23"/>
        </w:rPr>
      </w:pPr>
      <w:r>
        <w:rPr>
          <w:rFonts w:ascii="Arial" w:hAnsi="Arial" w:eastAsia="Lucida Sans Unicode" w:cs="Arial"/>
          <w:sz w:val="23"/>
          <w:szCs w:val="23"/>
        </w:rPr>
        <w:tab/>
        <w:tab/>
        <w:tab/>
      </w:r>
      <w:r>
        <w:rPr>
          <w:rFonts w:ascii="Arial" w:hAnsi="Arial" w:eastAsia="Lucida Sans Unicode" w:cs="Arial"/>
          <w:sz w:val="23"/>
          <w:szCs w:val="23"/>
        </w:rPr>
      </w:r>
      <w:r>
        <w:rPr>
          <w:rFonts w:ascii="Arial" w:hAnsi="Arial" w:eastAsia="Lucida Sans Unicode" w:cs="Arial"/>
          <w:sz w:val="23"/>
          <w:szCs w:val="23"/>
        </w:rPr>
      </w:r>
    </w:p>
    <w:p>
      <w:pPr>
        <w:pStyle w:val="970"/>
        <w:widowControl w:val="false"/>
        <w:pBdr/>
        <w:tabs>
          <w:tab w:val="left" w:leader="none" w:pos="2268"/>
        </w:tabs>
        <w:spacing w:line="360" w:lineRule="auto"/>
        <w:ind w:firstLine="1701"/>
        <w:rPr>
          <w:rFonts w:ascii="Arial" w:hAnsi="Arial" w:eastAsia="Lucida Sans Unicode" w:cs="Arial"/>
          <w:sz w:val="24"/>
          <w:szCs w:val="24"/>
        </w:rPr>
      </w:pPr>
      <w:r>
        <w:rPr>
          <w:rFonts w:ascii="Arial" w:hAnsi="Arial" w:eastAsia="Lucida Sans Unicode" w:cs="Arial"/>
          <w:sz w:val="24"/>
          <w:szCs w:val="24"/>
        </w:rPr>
        <w:t xml:space="preserve">A MESA DA CÂMARA MUNICIPAL DE FRANCO DA ROCHA</w:t>
      </w:r>
      <w:r>
        <w:rPr>
          <w:rFonts w:ascii="Arial" w:hAnsi="Arial" w:eastAsia="Lucida Sans Unicode" w:cs="Arial"/>
          <w:sz w:val="24"/>
          <w:szCs w:val="24"/>
        </w:rPr>
        <w:t xml:space="preserve">,</w:t>
      </w:r>
      <w:r>
        <w:rPr>
          <w:rFonts w:ascii="Arial" w:hAnsi="Arial" w:eastAsia="Lucida Sans Unicode" w:cs="Arial"/>
          <w:sz w:val="24"/>
          <w:szCs w:val="24"/>
        </w:rPr>
        <w:t xml:space="preserve"> </w:t>
      </w:r>
      <w:r>
        <w:rPr>
          <w:rFonts w:ascii="Arial" w:hAnsi="Arial" w:eastAsia="Lucida Sans Unicode" w:cs="Arial"/>
          <w:sz w:val="24"/>
          <w:szCs w:val="24"/>
        </w:rPr>
        <w:t xml:space="preserve">Estado de São Paulo, </w:t>
      </w:r>
      <w:r>
        <w:rPr>
          <w:rFonts w:ascii="Arial" w:hAnsi="Arial" w:eastAsia="Lucida Sans Unicode" w:cs="Arial"/>
          <w:sz w:val="24"/>
          <w:szCs w:val="24"/>
        </w:rPr>
        <w:t xml:space="preserve">no uso de suas atribuições legais FAZ SABER que </w:t>
      </w:r>
      <w:r>
        <w:rPr>
          <w:rFonts w:ascii="Arial" w:hAnsi="Arial" w:eastAsia="Lucida Sans Unicode" w:cs="Arial"/>
          <w:sz w:val="24"/>
          <w:szCs w:val="24"/>
        </w:rPr>
        <w:t xml:space="preserve">o Solene Plenário </w:t>
      </w:r>
      <w:r>
        <w:rPr>
          <w:rFonts w:ascii="Arial" w:hAnsi="Arial" w:eastAsia="Lucida Sans Unicode" w:cs="Arial"/>
          <w:sz w:val="24"/>
          <w:szCs w:val="24"/>
        </w:rPr>
        <w:t xml:space="preserve">aprova e </w:t>
      </w:r>
      <w:r>
        <w:rPr>
          <w:rFonts w:ascii="Arial" w:hAnsi="Arial" w:eastAsia="Lucida Sans Unicode" w:cs="Arial"/>
          <w:sz w:val="24"/>
          <w:szCs w:val="24"/>
        </w:rPr>
        <w:t xml:space="preserve">a</w:t>
      </w:r>
      <w:r>
        <w:rPr>
          <w:rFonts w:ascii="Arial" w:hAnsi="Arial" w:eastAsia="Lucida Sans Unicode" w:cs="Arial"/>
          <w:sz w:val="24"/>
          <w:szCs w:val="24"/>
        </w:rPr>
        <w:t xml:space="preserve"> Prefeit</w:t>
      </w:r>
      <w:r>
        <w:rPr>
          <w:rFonts w:ascii="Arial" w:hAnsi="Arial" w:eastAsia="Lucida Sans Unicode" w:cs="Arial"/>
          <w:sz w:val="24"/>
          <w:szCs w:val="24"/>
        </w:rPr>
        <w:t xml:space="preserve">a</w:t>
      </w:r>
      <w:r>
        <w:rPr>
          <w:rFonts w:ascii="Arial" w:hAnsi="Arial" w:eastAsia="Lucida Sans Unicode" w:cs="Arial"/>
          <w:sz w:val="24"/>
          <w:szCs w:val="24"/>
        </w:rPr>
        <w:t xml:space="preserve"> Municipal sanciona e promulga a seguinte Lei Complementar:</w:t>
      </w:r>
      <w:r>
        <w:rPr>
          <w:rFonts w:ascii="Arial" w:hAnsi="Arial" w:eastAsia="Lucida Sans Unicode" w:cs="Arial"/>
          <w:sz w:val="24"/>
          <w:szCs w:val="24"/>
        </w:rPr>
      </w:r>
      <w:r>
        <w:rPr>
          <w:rFonts w:ascii="Arial" w:hAnsi="Arial" w:eastAsia="Lucida Sans Unicode" w:cs="Arial"/>
          <w:sz w:val="24"/>
          <w:szCs w:val="24"/>
        </w:rPr>
      </w:r>
    </w:p>
    <w:p>
      <w:pPr>
        <w:pStyle w:val="970"/>
        <w:widowControl w:val="false"/>
        <w:pBdr/>
        <w:spacing/>
        <w:ind/>
        <w:rPr>
          <w:rFonts w:ascii="Arial" w:hAnsi="Arial" w:eastAsia="Lucida Sans Unicode" w:cs="Arial"/>
          <w:sz w:val="24"/>
          <w:szCs w:val="24"/>
        </w:rPr>
      </w:pPr>
      <w:r>
        <w:rPr>
          <w:rFonts w:ascii="Arial" w:hAnsi="Arial" w:eastAsia="Lucida Sans Unicode" w:cs="Arial"/>
          <w:sz w:val="24"/>
          <w:szCs w:val="24"/>
        </w:rPr>
      </w:r>
      <w:r>
        <w:rPr>
          <w:rFonts w:ascii="Arial" w:hAnsi="Arial" w:eastAsia="Lucida Sans Unicode" w:cs="Arial"/>
          <w:sz w:val="24"/>
          <w:szCs w:val="24"/>
        </w:rPr>
      </w:r>
      <w:r>
        <w:rPr>
          <w:rFonts w:ascii="Arial" w:hAnsi="Arial" w:eastAsia="Lucida Sans Unicode" w:cs="Arial"/>
          <w:sz w:val="24"/>
          <w:szCs w:val="24"/>
        </w:rPr>
      </w:r>
    </w:p>
    <w:p>
      <w:pPr>
        <w:pStyle w:val="970"/>
        <w:widowControl w:val="false"/>
        <w:pBdr/>
        <w:spacing/>
        <w:ind/>
        <w:rPr>
          <w:rFonts w:ascii="Arial" w:hAnsi="Arial" w:eastAsia="Lucida Sans Unicode" w:cs="Arial"/>
          <w:sz w:val="24"/>
          <w:szCs w:val="24"/>
        </w:rPr>
      </w:pPr>
      <w:r>
        <w:rPr>
          <w:rFonts w:ascii="Arial" w:hAnsi="Arial" w:eastAsia="Lucida Sans Unicode" w:cs="Arial"/>
          <w:sz w:val="24"/>
          <w:szCs w:val="24"/>
        </w:rPr>
      </w:r>
      <w:r>
        <w:rPr>
          <w:rFonts w:ascii="Arial" w:hAnsi="Arial" w:eastAsia="Lucida Sans Unicode" w:cs="Arial"/>
          <w:sz w:val="24"/>
          <w:szCs w:val="24"/>
        </w:rPr>
      </w:r>
      <w:r>
        <w:rPr>
          <w:rFonts w:ascii="Arial" w:hAnsi="Arial" w:eastAsia="Lucida Sans Unicode" w:cs="Arial"/>
          <w:sz w:val="24"/>
          <w:szCs w:val="24"/>
        </w:rPr>
      </w:r>
    </w:p>
    <w:p>
      <w:pPr>
        <w:pStyle w:val="970"/>
        <w:widowControl w:val="false"/>
        <w:pBdr/>
        <w:tabs>
          <w:tab w:val="left" w:leader="none" w:pos="2268"/>
        </w:tabs>
        <w:spacing w:line="360" w:lineRule="auto"/>
        <w:ind w:firstLine="1701"/>
        <w:rPr>
          <w:rFonts w:ascii="Arial" w:hAnsi="Arial" w:eastAsia="Lucida Sans Unicode" w:cs="Arial"/>
          <w:sz w:val="24"/>
          <w:szCs w:val="24"/>
        </w:rPr>
      </w:pPr>
      <w:r>
        <w:rPr>
          <w:rFonts w:ascii="Arial" w:hAnsi="Arial" w:eastAsia="Lucida Sans Unicode" w:cs="Arial"/>
          <w:b/>
          <w:sz w:val="24"/>
          <w:szCs w:val="24"/>
        </w:rPr>
        <w:t xml:space="preserve">Art. 1º</w:t>
      </w:r>
      <w:r>
        <w:rPr>
          <w:rFonts w:ascii="Arial" w:hAnsi="Arial" w:eastAsia="Lucida Sans Unicode" w:cs="Arial"/>
          <w:sz w:val="24"/>
          <w:szCs w:val="24"/>
        </w:rPr>
        <w:t xml:space="preserve"> Fica concedid</w:t>
      </w:r>
      <w:r>
        <w:rPr>
          <w:rFonts w:ascii="Arial" w:hAnsi="Arial" w:eastAsia="Lucida Sans Unicode" w:cs="Arial"/>
          <w:sz w:val="24"/>
          <w:szCs w:val="24"/>
        </w:rPr>
        <w:t xml:space="preserve">o</w:t>
      </w:r>
      <w:r>
        <w:rPr>
          <w:rFonts w:ascii="Arial" w:hAnsi="Arial" w:eastAsia="Lucida Sans Unicode" w:cs="Arial"/>
          <w:sz w:val="24"/>
          <w:szCs w:val="24"/>
        </w:rPr>
        <w:t xml:space="preserve">, a partir de 1º de </w:t>
      </w:r>
      <w:r>
        <w:rPr>
          <w:rFonts w:ascii="Arial" w:hAnsi="Arial" w:eastAsia="Lucida Sans Unicode" w:cs="Arial"/>
          <w:sz w:val="24"/>
          <w:szCs w:val="24"/>
        </w:rPr>
        <w:t xml:space="preserve">janeiro</w:t>
      </w:r>
      <w:r>
        <w:rPr>
          <w:rFonts w:ascii="Arial" w:hAnsi="Arial" w:eastAsia="Lucida Sans Unicode" w:cs="Arial"/>
          <w:sz w:val="24"/>
          <w:szCs w:val="24"/>
        </w:rPr>
        <w:t xml:space="preserve"> de 202</w:t>
      </w:r>
      <w:r>
        <w:rPr>
          <w:rFonts w:ascii="Arial" w:hAnsi="Arial" w:eastAsia="Lucida Sans Unicode" w:cs="Arial"/>
          <w:sz w:val="24"/>
          <w:szCs w:val="24"/>
        </w:rPr>
        <w:t xml:space="preserve">6</w:t>
      </w:r>
      <w:r>
        <w:rPr>
          <w:rFonts w:ascii="Arial" w:hAnsi="Arial" w:eastAsia="Lucida Sans Unicode" w:cs="Arial"/>
          <w:sz w:val="24"/>
          <w:szCs w:val="24"/>
        </w:rPr>
        <w:t xml:space="preserve">, </w:t>
      </w:r>
      <w:r>
        <w:rPr>
          <w:rFonts w:ascii="Arial" w:hAnsi="Arial" w:eastAsia="Lucida Sans Unicode" w:cs="Arial"/>
          <w:sz w:val="24"/>
          <w:szCs w:val="24"/>
        </w:rPr>
        <w:t xml:space="preserve">o reajuste </w:t>
      </w:r>
      <w:r>
        <w:rPr>
          <w:rFonts w:ascii="Arial" w:hAnsi="Arial" w:eastAsia="Lucida Sans Unicode" w:cs="Arial"/>
          <w:sz w:val="24"/>
          <w:szCs w:val="24"/>
        </w:rPr>
        <w:t xml:space="preserve">nos vencimentos dos servidores da Câmara Municipal, </w:t>
      </w:r>
      <w:r>
        <w:rPr>
          <w:rFonts w:ascii="Arial" w:hAnsi="Arial" w:eastAsia="Lucida Sans Unicode" w:cs="Arial"/>
          <w:sz w:val="24"/>
          <w:szCs w:val="24"/>
        </w:rPr>
        <w:t xml:space="preserve">na importância de </w:t>
      </w:r>
      <w:r>
        <w:rPr>
          <w:rFonts w:ascii="Arial" w:hAnsi="Arial" w:eastAsia="Lucida Sans Unicode" w:cs="Arial"/>
          <w:sz w:val="24"/>
          <w:szCs w:val="24"/>
        </w:rPr>
        <w:t xml:space="preserve">4,26</w:t>
      </w:r>
      <w:r>
        <w:rPr>
          <w:rFonts w:ascii="Arial" w:hAnsi="Arial" w:eastAsia="Lucida Sans Unicode" w:cs="Arial"/>
          <w:sz w:val="24"/>
          <w:szCs w:val="24"/>
        </w:rPr>
        <w:t xml:space="preserve">%</w:t>
      </w:r>
      <w:r>
        <w:rPr>
          <w:rFonts w:ascii="Arial" w:hAnsi="Arial" w:eastAsia="Lucida Sans Unicode" w:cs="Arial"/>
          <w:sz w:val="24"/>
          <w:szCs w:val="24"/>
        </w:rPr>
        <w:t xml:space="preserve"> (</w:t>
      </w:r>
      <w:r>
        <w:rPr>
          <w:rFonts w:ascii="Arial" w:hAnsi="Arial" w:eastAsia="Lucida Sans Unicode" w:cs="Arial"/>
          <w:sz w:val="24"/>
          <w:szCs w:val="24"/>
        </w:rPr>
        <w:t xml:space="preserve">quatro vírgula vinte e seis por cento</w:t>
      </w:r>
      <w:r>
        <w:rPr>
          <w:rFonts w:ascii="Arial" w:hAnsi="Arial" w:eastAsia="Lucida Sans Unicode" w:cs="Arial"/>
          <w:sz w:val="24"/>
          <w:szCs w:val="24"/>
        </w:rPr>
        <w:t xml:space="preserve">)</w:t>
      </w:r>
      <w:r>
        <w:rPr>
          <w:rFonts w:ascii="Arial" w:hAnsi="Arial" w:eastAsia="Lucida Sans Unicode" w:cs="Arial"/>
          <w:sz w:val="24"/>
          <w:szCs w:val="24"/>
        </w:rPr>
        <w:t xml:space="preserve">.</w:t>
      </w:r>
      <w:r>
        <w:rPr>
          <w:rFonts w:ascii="Arial" w:hAnsi="Arial" w:eastAsia="Lucida Sans Unicode" w:cs="Arial"/>
          <w:sz w:val="24"/>
          <w:szCs w:val="24"/>
        </w:rPr>
      </w:r>
      <w:r>
        <w:rPr>
          <w:rFonts w:ascii="Arial" w:hAnsi="Arial" w:eastAsia="Lucida Sans Unicode" w:cs="Arial"/>
          <w:sz w:val="24"/>
          <w:szCs w:val="24"/>
        </w:rPr>
      </w:r>
    </w:p>
    <w:p>
      <w:pPr>
        <w:pStyle w:val="970"/>
        <w:widowControl w:val="false"/>
        <w:pBdr/>
        <w:tabs>
          <w:tab w:val="left" w:leader="none" w:pos="2268"/>
        </w:tabs>
        <w:spacing w:line="360" w:lineRule="auto"/>
        <w:ind w:firstLine="1701"/>
        <w:rPr>
          <w:rFonts w:ascii="Arial" w:hAnsi="Arial" w:eastAsia="Lucida Sans Unicode" w:cs="Arial"/>
          <w:sz w:val="24"/>
          <w:szCs w:val="24"/>
        </w:rPr>
      </w:pPr>
      <w:r>
        <w:rPr>
          <w:rFonts w:ascii="Arial" w:hAnsi="Arial" w:eastAsia="Lucida Sans Unicode" w:cs="Arial"/>
          <w:sz w:val="24"/>
          <w:szCs w:val="24"/>
        </w:rPr>
      </w:r>
      <w:r>
        <w:rPr>
          <w:rFonts w:ascii="Arial" w:hAnsi="Arial" w:eastAsia="Lucida Sans Unicode" w:cs="Arial"/>
          <w:sz w:val="24"/>
          <w:szCs w:val="24"/>
        </w:rPr>
      </w:r>
      <w:r>
        <w:rPr>
          <w:rFonts w:ascii="Arial" w:hAnsi="Arial" w:eastAsia="Lucida Sans Unicode" w:cs="Arial"/>
          <w:sz w:val="24"/>
          <w:szCs w:val="24"/>
        </w:rPr>
      </w:r>
    </w:p>
    <w:p>
      <w:pPr>
        <w:pStyle w:val="970"/>
        <w:widowControl w:val="false"/>
        <w:pBdr/>
        <w:tabs>
          <w:tab w:val="left" w:leader="none" w:pos="2268"/>
        </w:tabs>
        <w:spacing w:line="360" w:lineRule="auto"/>
        <w:ind w:firstLine="1701"/>
        <w:rPr>
          <w:rFonts w:ascii="Arial" w:hAnsi="Arial" w:eastAsia="Lucida Sans Unicode" w:cs="Arial"/>
          <w:sz w:val="24"/>
          <w:szCs w:val="24"/>
        </w:rPr>
      </w:pPr>
      <w:r>
        <w:rPr>
          <w:rFonts w:ascii="Arial" w:hAnsi="Arial" w:eastAsia="Lucida Sans Unicode" w:cs="Arial"/>
          <w:b/>
          <w:sz w:val="24"/>
          <w:szCs w:val="24"/>
        </w:rPr>
        <w:t xml:space="preserve">Parágrafo único. </w:t>
      </w:r>
      <w:r>
        <w:rPr>
          <w:rFonts w:ascii="Arial" w:hAnsi="Arial" w:eastAsia="Lucida Sans Unicode" w:cs="Arial"/>
          <w:sz w:val="24"/>
          <w:szCs w:val="24"/>
        </w:rPr>
        <w:t xml:space="preserve">O</w:t>
      </w:r>
      <w:r>
        <w:rPr>
          <w:rFonts w:ascii="Arial" w:hAnsi="Arial" w:eastAsia="Lucida Sans Unicode" w:cs="Arial"/>
          <w:sz w:val="24"/>
          <w:szCs w:val="24"/>
        </w:rPr>
        <w:t xml:space="preserve"> presente </w:t>
      </w:r>
      <w:r>
        <w:rPr>
          <w:rFonts w:ascii="Arial" w:hAnsi="Arial" w:eastAsia="Lucida Sans Unicode" w:cs="Arial"/>
          <w:sz w:val="24"/>
          <w:szCs w:val="24"/>
        </w:rPr>
        <w:t xml:space="preserve">reajuste</w:t>
      </w:r>
      <w:r>
        <w:rPr>
          <w:rFonts w:ascii="Arial" w:hAnsi="Arial" w:eastAsia="Lucida Sans Unicode" w:cs="Arial"/>
          <w:sz w:val="24"/>
          <w:szCs w:val="24"/>
        </w:rPr>
        <w:t xml:space="preserve"> </w:t>
      </w:r>
      <w:r>
        <w:rPr>
          <w:rFonts w:ascii="Arial" w:hAnsi="Arial" w:eastAsia="Lucida Sans Unicode" w:cs="Arial"/>
          <w:sz w:val="24"/>
          <w:szCs w:val="24"/>
        </w:rPr>
        <w:t xml:space="preserve">também será aplicado</w:t>
      </w:r>
      <w:r>
        <w:rPr>
          <w:rFonts w:ascii="Arial" w:hAnsi="Arial" w:eastAsia="Lucida Sans Unicode" w:cs="Arial"/>
          <w:sz w:val="24"/>
          <w:szCs w:val="24"/>
        </w:rPr>
        <w:t xml:space="preserve"> nas tabelas constantes na Lei nº 1.732, de 28 de agosto de 2023</w:t>
      </w:r>
      <w:r>
        <w:rPr>
          <w:rFonts w:ascii="Arial" w:hAnsi="Arial" w:eastAsia="Lucida Sans Unicode" w:cs="Arial"/>
          <w:sz w:val="24"/>
          <w:szCs w:val="24"/>
        </w:rPr>
        <w:t xml:space="preserve">,</w:t>
      </w:r>
      <w:r>
        <w:rPr>
          <w:rFonts w:ascii="Arial" w:hAnsi="Arial" w:eastAsia="Lucida Sans Unicode" w:cs="Arial"/>
          <w:sz w:val="24"/>
          <w:szCs w:val="24"/>
        </w:rPr>
        <w:t xml:space="preserve"> e na Lei nº 1.763, de 01 de abril de 2024,</w:t>
      </w:r>
      <w:r>
        <w:rPr>
          <w:rFonts w:ascii="Arial" w:hAnsi="Arial" w:eastAsia="Lucida Sans Unicode" w:cs="Arial"/>
          <w:sz w:val="24"/>
          <w:szCs w:val="24"/>
        </w:rPr>
        <w:t xml:space="preserve"> que tiveram seus valores atualizados at</w:t>
      </w:r>
      <w:r>
        <w:rPr>
          <w:rFonts w:ascii="Arial" w:hAnsi="Arial" w:eastAsia="Lucida Sans Unicode" w:cs="Arial"/>
          <w:sz w:val="24"/>
          <w:szCs w:val="24"/>
        </w:rPr>
        <w:t xml:space="preserve">ravés da Lei Complementar nº 429</w:t>
      </w:r>
      <w:r>
        <w:rPr>
          <w:rFonts w:ascii="Arial" w:hAnsi="Arial" w:eastAsia="Lucida Sans Unicode" w:cs="Arial"/>
          <w:sz w:val="24"/>
          <w:szCs w:val="24"/>
        </w:rPr>
        <w:t xml:space="preserve">, de 1</w:t>
      </w:r>
      <w:r>
        <w:rPr>
          <w:rFonts w:ascii="Arial" w:hAnsi="Arial" w:eastAsia="Lucida Sans Unicode" w:cs="Arial"/>
          <w:sz w:val="24"/>
          <w:szCs w:val="24"/>
        </w:rPr>
        <w:t xml:space="preserve">2</w:t>
      </w:r>
      <w:r>
        <w:rPr>
          <w:rFonts w:ascii="Arial" w:hAnsi="Arial" w:eastAsia="Lucida Sans Unicode" w:cs="Arial"/>
          <w:sz w:val="24"/>
          <w:szCs w:val="24"/>
        </w:rPr>
        <w:t xml:space="preserve"> de </w:t>
      </w:r>
      <w:r>
        <w:rPr>
          <w:rFonts w:ascii="Arial" w:hAnsi="Arial" w:eastAsia="Lucida Sans Unicode" w:cs="Arial"/>
          <w:sz w:val="24"/>
          <w:szCs w:val="24"/>
        </w:rPr>
        <w:t xml:space="preserve">maio de 2025</w:t>
      </w:r>
      <w:r>
        <w:rPr>
          <w:rFonts w:ascii="Arial" w:hAnsi="Arial" w:eastAsia="Lucida Sans Unicode" w:cs="Arial"/>
          <w:sz w:val="24"/>
          <w:szCs w:val="24"/>
        </w:rPr>
        <w:t xml:space="preserve">.</w:t>
      </w:r>
      <w:r>
        <w:rPr>
          <w:rFonts w:ascii="Arial" w:hAnsi="Arial" w:eastAsia="Lucida Sans Unicode" w:cs="Arial"/>
          <w:sz w:val="24"/>
          <w:szCs w:val="24"/>
        </w:rPr>
      </w:r>
      <w:r>
        <w:rPr>
          <w:rFonts w:ascii="Arial" w:hAnsi="Arial" w:eastAsia="Lucida Sans Unicode" w:cs="Arial"/>
          <w:sz w:val="24"/>
          <w:szCs w:val="24"/>
        </w:rPr>
      </w:r>
    </w:p>
    <w:p>
      <w:pPr>
        <w:pStyle w:val="970"/>
        <w:widowControl w:val="false"/>
        <w:pBdr/>
        <w:spacing w:line="360" w:lineRule="auto"/>
        <w:ind/>
        <w:rPr>
          <w:rFonts w:ascii="Arial" w:hAnsi="Arial" w:eastAsia="Lucida Sans Unicode" w:cs="Arial"/>
          <w:sz w:val="24"/>
          <w:szCs w:val="24"/>
        </w:rPr>
      </w:pPr>
      <w:r>
        <w:rPr>
          <w:rFonts w:ascii="Arial" w:hAnsi="Arial" w:eastAsia="Lucida Sans Unicode" w:cs="Arial"/>
          <w:sz w:val="24"/>
          <w:szCs w:val="24"/>
        </w:rPr>
      </w:r>
      <w:r>
        <w:rPr>
          <w:rFonts w:ascii="Arial" w:hAnsi="Arial" w:eastAsia="Lucida Sans Unicode" w:cs="Arial"/>
          <w:sz w:val="24"/>
          <w:szCs w:val="24"/>
        </w:rPr>
      </w:r>
      <w:r>
        <w:rPr>
          <w:rFonts w:ascii="Arial" w:hAnsi="Arial" w:eastAsia="Lucida Sans Unicode" w:cs="Arial"/>
          <w:sz w:val="24"/>
          <w:szCs w:val="24"/>
        </w:rPr>
      </w:r>
    </w:p>
    <w:p>
      <w:pPr>
        <w:pStyle w:val="970"/>
        <w:widowControl w:val="false"/>
        <w:pBdr/>
        <w:tabs>
          <w:tab w:val="left" w:leader="none" w:pos="2268"/>
        </w:tabs>
        <w:spacing w:line="360" w:lineRule="auto"/>
        <w:ind w:firstLine="1701"/>
        <w:rPr>
          <w:rFonts w:ascii="Arial" w:hAnsi="Arial" w:eastAsia="Lucida Sans Unicode" w:cs="Arial"/>
          <w:sz w:val="24"/>
          <w:szCs w:val="24"/>
        </w:rPr>
      </w:pPr>
      <w:r>
        <w:rPr>
          <w:rFonts w:ascii="Arial" w:hAnsi="Arial" w:eastAsia="Lucida Sans Unicode" w:cs="Arial"/>
          <w:b/>
          <w:sz w:val="24"/>
          <w:szCs w:val="24"/>
        </w:rPr>
        <w:t xml:space="preserve">Art. 2º</w:t>
      </w:r>
      <w:r>
        <w:rPr>
          <w:rFonts w:ascii="Arial" w:hAnsi="Arial" w:eastAsia="Lucida Sans Unicode" w:cs="Arial"/>
          <w:sz w:val="24"/>
          <w:szCs w:val="24"/>
        </w:rPr>
        <w:t xml:space="preserve"> </w:t>
      </w:r>
      <w:r>
        <w:rPr>
          <w:rFonts w:ascii="Arial" w:hAnsi="Arial" w:eastAsia="Lucida Sans Unicode" w:cs="Arial"/>
          <w:sz w:val="24"/>
          <w:szCs w:val="24"/>
        </w:rPr>
        <w:t xml:space="preserve">Esta Lei </w:t>
      </w:r>
      <w:r>
        <w:rPr>
          <w:rFonts w:ascii="Arial" w:hAnsi="Arial" w:eastAsia="Lucida Sans Unicode" w:cs="Arial"/>
          <w:sz w:val="24"/>
          <w:szCs w:val="24"/>
        </w:rPr>
        <w:t xml:space="preserve">Complementar </w:t>
      </w:r>
      <w:r>
        <w:rPr>
          <w:rFonts w:ascii="Arial" w:hAnsi="Arial" w:eastAsia="Lucida Sans Unicode" w:cs="Arial"/>
          <w:sz w:val="24"/>
          <w:szCs w:val="24"/>
        </w:rPr>
        <w:t xml:space="preserve">é extensiva aos inativos e pensionistas do Poder Legislativo.</w:t>
      </w:r>
      <w:r>
        <w:rPr>
          <w:rFonts w:ascii="Arial" w:hAnsi="Arial" w:eastAsia="Lucida Sans Unicode" w:cs="Arial"/>
          <w:sz w:val="24"/>
          <w:szCs w:val="24"/>
        </w:rPr>
      </w:r>
      <w:r>
        <w:rPr>
          <w:rFonts w:ascii="Arial" w:hAnsi="Arial" w:eastAsia="Lucida Sans Unicode" w:cs="Arial"/>
          <w:sz w:val="24"/>
          <w:szCs w:val="24"/>
        </w:rPr>
      </w:r>
    </w:p>
    <w:p>
      <w:pPr>
        <w:pStyle w:val="970"/>
        <w:widowControl w:val="false"/>
        <w:pBdr/>
        <w:tabs>
          <w:tab w:val="left" w:leader="none" w:pos="2268"/>
        </w:tabs>
        <w:spacing w:line="360" w:lineRule="auto"/>
        <w:ind w:firstLine="1701"/>
        <w:rPr>
          <w:rFonts w:ascii="Arial" w:hAnsi="Arial" w:eastAsia="Lucida Sans Unicode" w:cs="Arial"/>
          <w:sz w:val="24"/>
          <w:szCs w:val="24"/>
        </w:rPr>
      </w:pPr>
      <w:r>
        <w:rPr>
          <w:rFonts w:ascii="Arial" w:hAnsi="Arial" w:eastAsia="Lucida Sans Unicode" w:cs="Arial"/>
          <w:sz w:val="24"/>
          <w:szCs w:val="24"/>
        </w:rPr>
      </w:r>
      <w:r>
        <w:rPr>
          <w:rFonts w:ascii="Arial" w:hAnsi="Arial" w:eastAsia="Lucida Sans Unicode" w:cs="Arial"/>
          <w:sz w:val="24"/>
          <w:szCs w:val="24"/>
        </w:rPr>
      </w:r>
      <w:r>
        <w:rPr>
          <w:rFonts w:ascii="Arial" w:hAnsi="Arial" w:eastAsia="Lucida Sans Unicode" w:cs="Arial"/>
          <w:sz w:val="24"/>
          <w:szCs w:val="24"/>
        </w:rPr>
      </w:r>
    </w:p>
    <w:p>
      <w:pPr>
        <w:pStyle w:val="970"/>
        <w:widowControl w:val="false"/>
        <w:pBdr/>
        <w:tabs>
          <w:tab w:val="left" w:leader="none" w:pos="2268"/>
        </w:tabs>
        <w:spacing w:line="360" w:lineRule="auto"/>
        <w:ind w:firstLine="1701"/>
        <w:rPr>
          <w:rFonts w:ascii="Arial" w:hAnsi="Arial" w:eastAsia="Lucida Sans Unicode" w:cs="Arial"/>
          <w:sz w:val="24"/>
          <w:szCs w:val="24"/>
        </w:rPr>
      </w:pPr>
      <w:r>
        <w:rPr>
          <w:rFonts w:ascii="Arial" w:hAnsi="Arial" w:eastAsia="Lucida Sans Unicode" w:cs="Arial"/>
          <w:b/>
          <w:sz w:val="24"/>
          <w:szCs w:val="24"/>
        </w:rPr>
        <w:t xml:space="preserve">Art. 3º </w:t>
      </w:r>
      <w:r>
        <w:rPr>
          <w:rFonts w:ascii="Arial" w:hAnsi="Arial" w:eastAsia="Lucida Sans Unicode" w:cs="Arial"/>
          <w:sz w:val="24"/>
          <w:szCs w:val="24"/>
        </w:rPr>
        <w:t xml:space="preserve">As despesas decorrentes da execução da presente Lei </w:t>
      </w:r>
      <w:r>
        <w:rPr>
          <w:rFonts w:ascii="Arial" w:hAnsi="Arial" w:eastAsia="Lucida Sans Unicode" w:cs="Arial"/>
          <w:sz w:val="24"/>
          <w:szCs w:val="24"/>
        </w:rPr>
        <w:t xml:space="preserve">Complementar </w:t>
      </w:r>
      <w:r>
        <w:rPr>
          <w:rFonts w:ascii="Arial" w:hAnsi="Arial" w:eastAsia="Lucida Sans Unicode" w:cs="Arial"/>
          <w:sz w:val="24"/>
          <w:szCs w:val="24"/>
        </w:rPr>
        <w:t xml:space="preserve">correrão à conta de dotaç</w:t>
      </w:r>
      <w:r>
        <w:rPr>
          <w:rFonts w:ascii="Arial" w:hAnsi="Arial" w:eastAsia="Lucida Sans Unicode" w:cs="Arial"/>
          <w:sz w:val="24"/>
          <w:szCs w:val="24"/>
        </w:rPr>
        <w:t xml:space="preserve">ão</w:t>
      </w:r>
      <w:r>
        <w:rPr>
          <w:rFonts w:ascii="Arial" w:hAnsi="Arial" w:eastAsia="Lucida Sans Unicode" w:cs="Arial"/>
          <w:sz w:val="24"/>
          <w:szCs w:val="24"/>
        </w:rPr>
        <w:t xml:space="preserve"> orçamentária própria, </w:t>
      </w:r>
      <w:r>
        <w:rPr>
          <w:rFonts w:ascii="Arial" w:hAnsi="Arial" w:eastAsia="Lucida Sans Unicode" w:cs="Arial"/>
          <w:sz w:val="24"/>
          <w:szCs w:val="24"/>
        </w:rPr>
        <w:t xml:space="preserve">vigente da Unidade Orçamentária da Câmara Municipal, </w:t>
      </w:r>
      <w:r>
        <w:rPr>
          <w:rFonts w:ascii="Arial" w:hAnsi="Arial" w:eastAsia="Lucida Sans Unicode" w:cs="Arial"/>
          <w:sz w:val="24"/>
          <w:szCs w:val="24"/>
        </w:rPr>
        <w:t xml:space="preserve">suplementada</w:t>
      </w:r>
      <w:r>
        <w:rPr>
          <w:rFonts w:ascii="Arial" w:hAnsi="Arial" w:eastAsia="Lucida Sans Unicode" w:cs="Arial"/>
          <w:sz w:val="24"/>
          <w:szCs w:val="24"/>
        </w:rPr>
        <w:t xml:space="preserve">,</w:t>
      </w:r>
      <w:r>
        <w:rPr>
          <w:rFonts w:ascii="Arial" w:hAnsi="Arial" w:eastAsia="Lucida Sans Unicode" w:cs="Arial"/>
          <w:sz w:val="24"/>
          <w:szCs w:val="24"/>
        </w:rPr>
        <w:t xml:space="preserve"> se necessário.</w:t>
      </w:r>
      <w:r>
        <w:rPr>
          <w:rFonts w:ascii="Arial" w:hAnsi="Arial" w:eastAsia="Lucida Sans Unicode" w:cs="Arial"/>
          <w:sz w:val="24"/>
          <w:szCs w:val="24"/>
        </w:rPr>
      </w:r>
      <w:r>
        <w:rPr>
          <w:rFonts w:ascii="Arial" w:hAnsi="Arial" w:eastAsia="Lucida Sans Unicode" w:cs="Arial"/>
          <w:sz w:val="24"/>
          <w:szCs w:val="24"/>
        </w:rPr>
      </w:r>
    </w:p>
    <w:p>
      <w:pPr>
        <w:pStyle w:val="970"/>
        <w:widowControl w:val="false"/>
        <w:pBdr/>
        <w:tabs>
          <w:tab w:val="left" w:leader="none" w:pos="2268"/>
        </w:tabs>
        <w:spacing w:line="360" w:lineRule="auto"/>
        <w:ind/>
        <w:rPr>
          <w:rFonts w:ascii="Arial" w:hAnsi="Arial" w:eastAsia="Lucida Sans Unicode" w:cs="Arial"/>
          <w:sz w:val="24"/>
          <w:szCs w:val="24"/>
        </w:rPr>
      </w:pPr>
      <w:r>
        <w:rPr>
          <w:rFonts w:ascii="Arial" w:hAnsi="Arial" w:eastAsia="Lucida Sans Unicode" w:cs="Arial"/>
          <w:sz w:val="24"/>
          <w:szCs w:val="24"/>
        </w:rPr>
      </w:r>
      <w:r>
        <w:rPr>
          <w:rFonts w:ascii="Arial" w:hAnsi="Arial" w:eastAsia="Lucida Sans Unicode" w:cs="Arial"/>
          <w:sz w:val="24"/>
          <w:szCs w:val="24"/>
        </w:rPr>
      </w:r>
      <w:r>
        <w:rPr>
          <w:rFonts w:ascii="Arial" w:hAnsi="Arial" w:eastAsia="Lucida Sans Unicode" w:cs="Arial"/>
          <w:sz w:val="24"/>
          <w:szCs w:val="24"/>
        </w:rPr>
      </w:r>
    </w:p>
    <w:p>
      <w:pPr>
        <w:pStyle w:val="970"/>
        <w:widowControl w:val="false"/>
        <w:pBdr/>
        <w:tabs>
          <w:tab w:val="left" w:leader="none" w:pos="2268"/>
        </w:tabs>
        <w:spacing w:line="360" w:lineRule="auto"/>
        <w:ind w:firstLine="1701"/>
        <w:rPr>
          <w:rFonts w:ascii="Arial" w:hAnsi="Arial" w:eastAsia="Lucida Sans Unicode" w:cs="Arial"/>
          <w:sz w:val="24"/>
          <w:szCs w:val="24"/>
        </w:rPr>
      </w:pPr>
      <w:r>
        <w:rPr>
          <w:rFonts w:ascii="Arial" w:hAnsi="Arial" w:eastAsia="Lucida Sans Unicode" w:cs="Arial"/>
          <w:b/>
          <w:sz w:val="24"/>
          <w:szCs w:val="24"/>
        </w:rPr>
        <w:t xml:space="preserve">Art. </w:t>
      </w:r>
      <w:r>
        <w:rPr>
          <w:rFonts w:ascii="Arial" w:hAnsi="Arial" w:eastAsia="Lucida Sans Unicode" w:cs="Arial"/>
          <w:b/>
          <w:sz w:val="24"/>
          <w:szCs w:val="24"/>
        </w:rPr>
        <w:t xml:space="preserve">4</w:t>
      </w:r>
      <w:r>
        <w:rPr>
          <w:rFonts w:ascii="Arial" w:hAnsi="Arial" w:eastAsia="Lucida Sans Unicode" w:cs="Arial"/>
          <w:b/>
          <w:sz w:val="24"/>
          <w:szCs w:val="24"/>
        </w:rPr>
        <w:t xml:space="preserve">º </w:t>
      </w:r>
      <w:r>
        <w:rPr>
          <w:rFonts w:ascii="Arial" w:hAnsi="Arial" w:eastAsia="Lucida Sans Unicode" w:cs="Arial"/>
          <w:sz w:val="24"/>
          <w:szCs w:val="24"/>
        </w:rPr>
        <w:t xml:space="preserve">Esta Lei Complementar entra em vigor na data de sua publicação, </w:t>
      </w:r>
      <w:r>
        <w:rPr>
          <w:rFonts w:ascii="Arial" w:hAnsi="Arial" w:eastAsia="Lucida Sans Unicode" w:cs="Arial"/>
          <w:sz w:val="24"/>
          <w:szCs w:val="24"/>
        </w:rPr>
        <w:t xml:space="preserve">com efeitos </w:t>
      </w:r>
      <w:r>
        <w:rPr>
          <w:rFonts w:ascii="Arial" w:hAnsi="Arial" w:eastAsia="Lucida Sans Unicode" w:cs="Arial"/>
          <w:sz w:val="24"/>
          <w:szCs w:val="24"/>
        </w:rPr>
        <w:t xml:space="preserve">retroativos </w:t>
      </w:r>
      <w:r>
        <w:rPr>
          <w:rFonts w:ascii="Arial" w:hAnsi="Arial" w:eastAsia="Lucida Sans Unicode" w:cs="Arial"/>
          <w:sz w:val="24"/>
          <w:szCs w:val="24"/>
        </w:rPr>
        <w:t xml:space="preserve">a partir de 01/</w:t>
      </w:r>
      <w:r>
        <w:rPr>
          <w:rFonts w:ascii="Arial" w:hAnsi="Arial" w:eastAsia="Lucida Sans Unicode" w:cs="Arial"/>
          <w:sz w:val="24"/>
          <w:szCs w:val="24"/>
        </w:rPr>
        <w:t xml:space="preserve">01</w:t>
      </w:r>
      <w:r>
        <w:rPr>
          <w:rFonts w:ascii="Arial" w:hAnsi="Arial" w:eastAsia="Lucida Sans Unicode" w:cs="Arial"/>
          <w:sz w:val="24"/>
          <w:szCs w:val="24"/>
        </w:rPr>
        <w:t xml:space="preserve">/202</w:t>
      </w:r>
      <w:r>
        <w:rPr>
          <w:rFonts w:ascii="Arial" w:hAnsi="Arial" w:eastAsia="Lucida Sans Unicode" w:cs="Arial"/>
          <w:sz w:val="24"/>
          <w:szCs w:val="24"/>
        </w:rPr>
        <w:t xml:space="preserve">6</w:t>
      </w:r>
      <w:r>
        <w:rPr>
          <w:rFonts w:ascii="Arial" w:hAnsi="Arial" w:eastAsia="Lucida Sans Unicode" w:cs="Arial"/>
          <w:sz w:val="24"/>
          <w:szCs w:val="24"/>
        </w:rPr>
        <w:t xml:space="preserve">.</w:t>
      </w:r>
      <w:r>
        <w:rPr>
          <w:rFonts w:ascii="Arial" w:hAnsi="Arial" w:eastAsia="Lucida Sans Unicode" w:cs="Arial"/>
          <w:sz w:val="24"/>
          <w:szCs w:val="24"/>
        </w:rPr>
      </w:r>
      <w:r>
        <w:rPr>
          <w:rFonts w:ascii="Arial" w:hAnsi="Arial" w:eastAsia="Lucida Sans Unicode" w:cs="Arial"/>
          <w:sz w:val="24"/>
          <w:szCs w:val="24"/>
        </w:rPr>
      </w:r>
    </w:p>
    <w:p>
      <w:pPr>
        <w:pStyle w:val="970"/>
        <w:widowControl w:val="false"/>
        <w:pBdr/>
        <w:spacing/>
        <w:ind/>
        <w:rPr>
          <w:rFonts w:ascii="Arial" w:hAnsi="Arial" w:eastAsia="Lucida Sans Unicode" w:cs="Arial"/>
          <w:sz w:val="24"/>
          <w:szCs w:val="24"/>
        </w:rPr>
      </w:pPr>
      <w:r>
        <w:rPr>
          <w:rFonts w:ascii="Arial" w:hAnsi="Arial" w:eastAsia="Lucida Sans Unicode" w:cs="Arial"/>
          <w:sz w:val="24"/>
          <w:szCs w:val="24"/>
        </w:rPr>
      </w:r>
      <w:r>
        <w:rPr>
          <w:rFonts w:ascii="Arial" w:hAnsi="Arial" w:eastAsia="Lucida Sans Unicode" w:cs="Arial"/>
          <w:sz w:val="24"/>
          <w:szCs w:val="24"/>
        </w:rPr>
      </w:r>
      <w:r>
        <w:rPr>
          <w:rFonts w:ascii="Arial" w:hAnsi="Arial" w:eastAsia="Lucida Sans Unicode" w:cs="Arial"/>
          <w:sz w:val="24"/>
          <w:szCs w:val="24"/>
        </w:rPr>
      </w:r>
    </w:p>
    <w:p>
      <w:pPr>
        <w:pStyle w:val="970"/>
        <w:widowControl w:val="false"/>
        <w:pBdr/>
        <w:spacing/>
        <w:ind/>
        <w:rPr>
          <w:rFonts w:ascii="Arial" w:hAnsi="Arial" w:eastAsia="Lucida Sans Unicode" w:cs="Arial"/>
          <w:sz w:val="24"/>
          <w:szCs w:val="24"/>
        </w:rPr>
      </w:pPr>
      <w:r>
        <w:rPr>
          <w:rFonts w:ascii="Arial" w:hAnsi="Arial" w:eastAsia="Lucida Sans Unicode" w:cs="Arial"/>
          <w:sz w:val="24"/>
          <w:szCs w:val="24"/>
        </w:rPr>
        <w:tab/>
        <w:tab/>
        <w:tab/>
        <w:tab/>
        <w:tab/>
      </w:r>
      <w:r>
        <w:rPr>
          <w:rFonts w:ascii="Arial" w:hAnsi="Arial" w:eastAsia="Lucida Sans Unicode" w:cs="Arial"/>
          <w:sz w:val="24"/>
          <w:szCs w:val="24"/>
        </w:rPr>
      </w:r>
      <w:r>
        <w:rPr>
          <w:rFonts w:ascii="Arial" w:hAnsi="Arial" w:eastAsia="Lucida Sans Unicode" w:cs="Arial"/>
          <w:sz w:val="24"/>
          <w:szCs w:val="24"/>
        </w:rPr>
      </w:r>
    </w:p>
    <w:p>
      <w:pPr>
        <w:pStyle w:val="970"/>
        <w:widowControl w:val="false"/>
        <w:pBdr/>
        <w:spacing/>
        <w:ind/>
        <w:jc w:val="center"/>
        <w:rPr>
          <w:rFonts w:ascii="Arial" w:hAnsi="Arial" w:eastAsia="Lucida Sans Unicode" w:cs="Arial"/>
          <w:sz w:val="24"/>
          <w:szCs w:val="24"/>
        </w:rPr>
      </w:pPr>
      <w:r>
        <w:rPr>
          <w:rFonts w:ascii="Arial" w:hAnsi="Arial" w:eastAsia="Lucida Sans Unicode" w:cs="Arial"/>
          <w:sz w:val="24"/>
          <w:szCs w:val="24"/>
        </w:rPr>
        <w:t xml:space="preserve">Plenário Vereador Gilson Gabriel da Rosa</w:t>
      </w:r>
      <w:r>
        <w:rPr>
          <w:rFonts w:ascii="Arial" w:hAnsi="Arial" w:eastAsia="Lucida Sans Unicode" w:cs="Arial"/>
          <w:sz w:val="24"/>
          <w:szCs w:val="24"/>
        </w:rPr>
        <w:t xml:space="preserve">, </w:t>
      </w:r>
      <w:r>
        <w:rPr>
          <w:rFonts w:ascii="Arial" w:hAnsi="Arial" w:eastAsia="Lucida Sans Unicode" w:cs="Arial"/>
          <w:sz w:val="24"/>
          <w:szCs w:val="24"/>
        </w:rPr>
        <w:t xml:space="preserve">02 de fevereiro</w:t>
      </w:r>
      <w:r>
        <w:rPr>
          <w:rFonts w:ascii="Arial" w:hAnsi="Arial" w:eastAsia="Lucida Sans Unicode" w:cs="Arial"/>
          <w:sz w:val="24"/>
          <w:szCs w:val="24"/>
        </w:rPr>
        <w:t xml:space="preserve"> de 2026</w:t>
      </w:r>
      <w:r>
        <w:rPr>
          <w:rFonts w:ascii="Arial" w:hAnsi="Arial" w:eastAsia="Lucida Sans Unicode" w:cs="Arial"/>
          <w:sz w:val="24"/>
          <w:szCs w:val="24"/>
        </w:rPr>
      </w:r>
      <w:r>
        <w:rPr>
          <w:rFonts w:ascii="Arial" w:hAnsi="Arial" w:eastAsia="Lucida Sans Unicode" w:cs="Arial"/>
          <w:sz w:val="24"/>
          <w:szCs w:val="24"/>
        </w:rPr>
      </w:r>
    </w:p>
    <w:p>
      <w:pPr>
        <w:pStyle w:val="970"/>
        <w:widowControl w:val="false"/>
        <w:pBdr/>
        <w:spacing/>
        <w:ind/>
        <w:jc w:val="center"/>
        <w:rPr>
          <w:rFonts w:ascii="Arial" w:hAnsi="Arial" w:eastAsia="Lucida Sans Unicode" w:cs="Arial"/>
          <w:sz w:val="24"/>
          <w:szCs w:val="24"/>
        </w:rPr>
      </w:pPr>
      <w:r>
        <w:rPr>
          <w:rFonts w:ascii="Arial" w:hAnsi="Arial" w:eastAsia="Lucida Sans Unicode" w:cs="Arial"/>
          <w:sz w:val="24"/>
          <w:szCs w:val="24"/>
        </w:rPr>
      </w:r>
      <w:r>
        <w:rPr>
          <w:rFonts w:ascii="Arial" w:hAnsi="Arial" w:eastAsia="Lucida Sans Unicode" w:cs="Arial"/>
          <w:sz w:val="24"/>
          <w:szCs w:val="24"/>
        </w:rPr>
      </w:r>
      <w:r>
        <w:rPr>
          <w:rFonts w:ascii="Arial" w:hAnsi="Arial" w:eastAsia="Lucida Sans Unicode" w:cs="Arial"/>
          <w:sz w:val="24"/>
          <w:szCs w:val="24"/>
        </w:rPr>
      </w:r>
    </w:p>
    <w:p>
      <w:pPr>
        <w:pStyle w:val="970"/>
        <w:widowControl w:val="false"/>
        <w:pBdr/>
        <w:spacing/>
        <w:ind/>
        <w:jc w:val="center"/>
        <w:rPr>
          <w:rFonts w:ascii="Arial" w:hAnsi="Arial" w:eastAsia="Lucida Sans Unicode" w:cs="Arial"/>
          <w:sz w:val="24"/>
          <w:szCs w:val="24"/>
        </w:rPr>
      </w:pPr>
      <w:r>
        <w:rPr>
          <w:rFonts w:ascii="Arial" w:hAnsi="Arial" w:eastAsia="Lucida Sans Unicode" w:cs="Arial"/>
          <w:sz w:val="24"/>
          <w:szCs w:val="24"/>
        </w:rPr>
      </w:r>
      <w:r>
        <w:rPr>
          <w:rFonts w:ascii="Arial" w:hAnsi="Arial" w:eastAsia="Lucida Sans Unicode" w:cs="Arial"/>
          <w:sz w:val="24"/>
          <w:szCs w:val="24"/>
        </w:rPr>
      </w:r>
      <w:r>
        <w:rPr>
          <w:rFonts w:ascii="Arial" w:hAnsi="Arial" w:eastAsia="Lucida Sans Unicode" w:cs="Arial"/>
          <w:sz w:val="24"/>
          <w:szCs w:val="24"/>
        </w:rPr>
      </w:r>
    </w:p>
    <w:p>
      <w:pPr>
        <w:pStyle w:val="970"/>
        <w:widowControl w:val="false"/>
        <w:pBdr/>
        <w:spacing/>
        <w:ind/>
        <w:jc w:val="center"/>
        <w:rPr>
          <w:rFonts w:ascii="Arial" w:hAnsi="Arial" w:eastAsia="Lucida Sans Unicode" w:cs="Arial"/>
          <w:sz w:val="24"/>
          <w:szCs w:val="24"/>
        </w:rPr>
      </w:pPr>
      <w:r>
        <w:rPr>
          <w:rFonts w:ascii="Arial" w:hAnsi="Arial" w:eastAsia="Lucida Sans Unicode" w:cs="Arial"/>
          <w:sz w:val="24"/>
          <w:szCs w:val="24"/>
        </w:rPr>
      </w:r>
      <w:r>
        <w:rPr>
          <w:rFonts w:ascii="Arial" w:hAnsi="Arial" w:eastAsia="Lucida Sans Unicode" w:cs="Arial"/>
          <w:sz w:val="24"/>
          <w:szCs w:val="24"/>
        </w:rPr>
      </w:r>
      <w:r>
        <w:rPr>
          <w:rFonts w:ascii="Arial" w:hAnsi="Arial" w:eastAsia="Lucida Sans Unicode" w:cs="Arial"/>
          <w:sz w:val="24"/>
          <w:szCs w:val="24"/>
        </w:rPr>
      </w:r>
    </w:p>
    <w:p>
      <w:pPr>
        <w:pStyle w:val="970"/>
        <w:widowControl w:val="false"/>
        <w:pBdr/>
        <w:spacing/>
        <w:ind/>
        <w:jc w:val="center"/>
        <w:rPr>
          <w:rFonts w:ascii="Arial" w:hAnsi="Arial" w:eastAsia="Lucida Sans Unicode" w:cs="Arial"/>
          <w:b/>
          <w:bCs/>
          <w:sz w:val="24"/>
          <w:szCs w:val="24"/>
        </w:rPr>
      </w:pPr>
      <w:r>
        <w:rPr>
          <w:rFonts w:ascii="Arial" w:hAnsi="Arial" w:eastAsia="Lucida Sans Unicode" w:cs="Arial"/>
          <w:b/>
          <w:bCs/>
          <w:sz w:val="24"/>
          <w:szCs w:val="24"/>
        </w:rPr>
        <w:t xml:space="preserve">THIAGO ROBERTO ATHADEMOS SEIXAS</w:t>
      </w:r>
      <w:r>
        <w:rPr>
          <w:rFonts w:ascii="Arial" w:hAnsi="Arial" w:eastAsia="Lucida Sans Unicode" w:cs="Arial"/>
          <w:b/>
          <w:bCs/>
          <w:sz w:val="24"/>
          <w:szCs w:val="24"/>
        </w:rPr>
      </w:r>
      <w:r>
        <w:rPr>
          <w:rFonts w:ascii="Arial" w:hAnsi="Arial" w:eastAsia="Lucida Sans Unicode" w:cs="Arial"/>
          <w:b/>
          <w:bCs/>
          <w:sz w:val="24"/>
          <w:szCs w:val="24"/>
        </w:rPr>
      </w:r>
    </w:p>
    <w:p>
      <w:pPr>
        <w:pStyle w:val="970"/>
        <w:widowControl w:val="false"/>
        <w:pBdr/>
        <w:spacing/>
        <w:ind/>
        <w:jc w:val="center"/>
        <w:rPr>
          <w:rFonts w:ascii="Arial" w:hAnsi="Arial" w:eastAsia="Lucida Sans Unicode" w:cs="Arial"/>
          <w:sz w:val="24"/>
          <w:szCs w:val="24"/>
        </w:rPr>
      </w:pPr>
      <w:r>
        <w:rPr>
          <w:rFonts w:ascii="Arial" w:hAnsi="Arial" w:eastAsia="Lucida Sans Unicode" w:cs="Arial"/>
          <w:sz w:val="24"/>
          <w:szCs w:val="24"/>
        </w:rPr>
        <w:t xml:space="preserve">Presidente</w:t>
      </w:r>
      <w:r>
        <w:rPr>
          <w:rFonts w:ascii="Arial" w:hAnsi="Arial" w:eastAsia="Lucida Sans Unicode" w:cs="Arial"/>
          <w:sz w:val="24"/>
          <w:szCs w:val="24"/>
        </w:rPr>
      </w:r>
      <w:r>
        <w:rPr>
          <w:rFonts w:ascii="Arial" w:hAnsi="Arial" w:eastAsia="Lucida Sans Unicode" w:cs="Arial"/>
          <w:sz w:val="24"/>
          <w:szCs w:val="24"/>
        </w:rPr>
      </w:r>
    </w:p>
    <w:p>
      <w:pPr>
        <w:pStyle w:val="970"/>
        <w:widowControl w:val="false"/>
        <w:pBdr/>
        <w:spacing/>
        <w:ind/>
        <w:jc w:val="center"/>
        <w:rPr>
          <w:rFonts w:ascii="Arial" w:hAnsi="Arial" w:eastAsia="Lucida Sans Unicode" w:cs="Arial"/>
          <w:sz w:val="24"/>
          <w:szCs w:val="24"/>
        </w:rPr>
      </w:pPr>
      <w:r>
        <w:rPr>
          <w:rFonts w:ascii="Arial" w:hAnsi="Arial" w:eastAsia="Lucida Sans Unicode" w:cs="Arial"/>
          <w:sz w:val="24"/>
          <w:szCs w:val="24"/>
        </w:rPr>
      </w:r>
      <w:r>
        <w:rPr>
          <w:rFonts w:ascii="Arial" w:hAnsi="Arial" w:eastAsia="Lucida Sans Unicode" w:cs="Arial"/>
          <w:sz w:val="24"/>
          <w:szCs w:val="24"/>
        </w:rPr>
      </w:r>
      <w:r>
        <w:rPr>
          <w:rFonts w:ascii="Arial" w:hAnsi="Arial" w:eastAsia="Lucida Sans Unicode" w:cs="Arial"/>
          <w:sz w:val="24"/>
          <w:szCs w:val="24"/>
        </w:rPr>
      </w:r>
    </w:p>
    <w:p>
      <w:pPr>
        <w:pStyle w:val="970"/>
        <w:widowControl w:val="false"/>
        <w:pBdr/>
        <w:spacing/>
        <w:ind/>
        <w:jc w:val="center"/>
        <w:rPr>
          <w:rFonts w:ascii="Arial" w:hAnsi="Arial" w:eastAsia="Lucida Sans Unicode" w:cs="Arial"/>
          <w:sz w:val="24"/>
          <w:szCs w:val="24"/>
        </w:rPr>
      </w:pPr>
      <w:r>
        <w:rPr>
          <w:rFonts w:ascii="Arial" w:hAnsi="Arial" w:eastAsia="Lucida Sans Unicode" w:cs="Arial"/>
          <w:sz w:val="24"/>
          <w:szCs w:val="24"/>
        </w:rPr>
      </w:r>
      <w:r>
        <w:rPr>
          <w:rFonts w:ascii="Arial" w:hAnsi="Arial" w:eastAsia="Lucida Sans Unicode" w:cs="Arial"/>
          <w:sz w:val="24"/>
          <w:szCs w:val="24"/>
        </w:rPr>
      </w:r>
      <w:r>
        <w:rPr>
          <w:rFonts w:ascii="Arial" w:hAnsi="Arial" w:eastAsia="Lucida Sans Unicode" w:cs="Arial"/>
          <w:sz w:val="24"/>
          <w:szCs w:val="24"/>
        </w:rPr>
      </w:r>
    </w:p>
    <w:p>
      <w:pPr>
        <w:pStyle w:val="970"/>
        <w:widowControl w:val="false"/>
        <w:pBdr/>
        <w:spacing/>
        <w:ind/>
        <w:jc w:val="left"/>
        <w:rPr>
          <w:rFonts w:ascii="Arial" w:hAnsi="Arial" w:eastAsia="Lucida Sans Unicode" w:cs="Arial"/>
          <w:b/>
          <w:sz w:val="24"/>
          <w:szCs w:val="24"/>
        </w:rPr>
      </w:pPr>
      <w:r>
        <w:rPr>
          <w:rFonts w:ascii="Arial" w:hAnsi="Arial" w:eastAsia="Lucida Sans Unicode" w:cs="Arial"/>
          <w:b/>
          <w:sz w:val="24"/>
          <w:szCs w:val="24"/>
        </w:rPr>
        <w:t xml:space="preserve">MARCOS ROBERTO SOARES ANDRADE</w:t>
      </w:r>
      <w:r>
        <w:rPr>
          <w:rFonts w:ascii="Arial" w:hAnsi="Arial" w:eastAsia="Lucida Sans Unicode" w:cs="Arial"/>
          <w:b/>
          <w:sz w:val="24"/>
          <w:szCs w:val="24"/>
        </w:rPr>
        <w:t xml:space="preserve">                </w:t>
      </w:r>
      <w:r>
        <w:rPr>
          <w:rFonts w:ascii="Arial" w:hAnsi="Arial" w:eastAsia="Lucida Sans Unicode" w:cs="Arial"/>
          <w:b/>
          <w:sz w:val="24"/>
          <w:szCs w:val="24"/>
        </w:rPr>
        <w:t xml:space="preserve">          </w:t>
      </w:r>
      <w:r>
        <w:rPr>
          <w:rFonts w:ascii="Arial" w:hAnsi="Arial" w:eastAsia="Lucida Sans Unicode" w:cs="Arial"/>
          <w:b/>
          <w:sz w:val="24"/>
          <w:szCs w:val="24"/>
        </w:rPr>
        <w:t xml:space="preserve">REGINALDO MUNIZ TEIXEIRA</w:t>
      </w:r>
      <w:r>
        <w:rPr>
          <w:rFonts w:ascii="Arial" w:hAnsi="Arial" w:eastAsia="Lucida Sans Unicode" w:cs="Arial"/>
          <w:b/>
          <w:sz w:val="24"/>
          <w:szCs w:val="24"/>
        </w:rPr>
      </w:r>
      <w:r>
        <w:rPr>
          <w:rFonts w:ascii="Arial" w:hAnsi="Arial" w:eastAsia="Lucida Sans Unicode" w:cs="Arial"/>
          <w:b/>
          <w:sz w:val="24"/>
          <w:szCs w:val="24"/>
        </w:rPr>
      </w:r>
    </w:p>
    <w:p>
      <w:pPr>
        <w:pStyle w:val="970"/>
        <w:widowControl w:val="false"/>
        <w:pBdr/>
        <w:spacing/>
        <w:ind w:firstLine="1418"/>
        <w:jc w:val="left"/>
        <w:rPr>
          <w:rFonts w:ascii="Arial" w:hAnsi="Arial" w:eastAsia="Lucida Sans Unicode" w:cs="Arial"/>
          <w:sz w:val="24"/>
          <w:szCs w:val="24"/>
        </w:rPr>
      </w:pPr>
      <w:r>
        <w:rPr>
          <w:rFonts w:ascii="Arial" w:hAnsi="Arial" w:eastAsia="Lucida Sans Unicode" w:cs="Arial"/>
          <w:sz w:val="24"/>
          <w:szCs w:val="24"/>
        </w:rPr>
        <w:t xml:space="preserve">1º Secretário </w:t>
        <w:tab/>
      </w:r>
      <w:r>
        <w:rPr>
          <w:rFonts w:ascii="Arial" w:hAnsi="Arial" w:eastAsia="Lucida Sans Unicode" w:cs="Arial"/>
          <w:sz w:val="24"/>
          <w:szCs w:val="24"/>
        </w:rPr>
        <w:t xml:space="preserve">             </w:t>
      </w:r>
      <w:r>
        <w:rPr>
          <w:rFonts w:ascii="Arial" w:hAnsi="Arial" w:eastAsia="Lucida Sans Unicode" w:cs="Arial"/>
          <w:sz w:val="24"/>
          <w:szCs w:val="24"/>
        </w:rPr>
        <w:t xml:space="preserve">         </w:t>
      </w:r>
      <w:r>
        <w:rPr>
          <w:rFonts w:ascii="Arial" w:hAnsi="Arial" w:eastAsia="Lucida Sans Unicode" w:cs="Arial"/>
          <w:sz w:val="24"/>
          <w:szCs w:val="24"/>
        </w:rPr>
        <w:t xml:space="preserve">        </w:t>
      </w:r>
      <w:r>
        <w:rPr>
          <w:rFonts w:ascii="Arial" w:hAnsi="Arial" w:eastAsia="Lucida Sans Unicode" w:cs="Arial"/>
          <w:sz w:val="24"/>
          <w:szCs w:val="24"/>
        </w:rPr>
        <w:t xml:space="preserve">              </w:t>
      </w:r>
      <w:r>
        <w:rPr>
          <w:rFonts w:ascii="Arial" w:hAnsi="Arial" w:eastAsia="Lucida Sans Unicode" w:cs="Arial"/>
          <w:sz w:val="24"/>
          <w:szCs w:val="24"/>
        </w:rPr>
        <w:t xml:space="preserve"> </w:t>
      </w:r>
      <w:r>
        <w:rPr>
          <w:rFonts w:ascii="Arial" w:hAnsi="Arial" w:eastAsia="Lucida Sans Unicode" w:cs="Arial"/>
          <w:sz w:val="24"/>
          <w:szCs w:val="24"/>
        </w:rPr>
        <w:t xml:space="preserve"> 2º Secretário </w:t>
      </w:r>
      <w:r>
        <w:rPr>
          <w:rFonts w:ascii="Arial" w:hAnsi="Arial" w:eastAsia="Lucida Sans Unicode" w:cs="Arial"/>
          <w:sz w:val="24"/>
          <w:szCs w:val="24"/>
        </w:rPr>
      </w:r>
      <w:r>
        <w:rPr>
          <w:rFonts w:ascii="Arial" w:hAnsi="Arial" w:eastAsia="Lucida Sans Unicode" w:cs="Arial"/>
          <w:sz w:val="24"/>
          <w:szCs w:val="24"/>
        </w:rPr>
      </w:r>
    </w:p>
    <w:sectPr>
      <w:headerReference w:type="default" r:id="rId9"/>
      <w:footnotePr>
        <w:pos w:val="beneathText"/>
      </w:footnotePr>
      <w:endnotePr/>
      <w:type w:val="nextPage"/>
      <w:pgSz w:h="16840" w:orient="portrait" w:w="11907"/>
      <w:pgMar w:top="2637" w:right="992" w:bottom="284" w:left="993" w:header="426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Microsoft Sans Serif">
    <w:panose1 w:val="020B0604020202020204"/>
  </w:font>
  <w:font w:name="Verdana">
    <w:panose1 w:val="020B0604030504040204"/>
  </w:font>
  <w:font w:name="Century Gothic">
    <w:panose1 w:val="020B0603020202020204"/>
  </w:font>
  <w:font w:name="Lucida Sans Unicode">
    <w:panose1 w:val="020B0603030804020204"/>
  </w:font>
  <w:font w:name="Tahoma">
    <w:panose1 w:val="020B0604030504040204"/>
  </w:font>
  <w:font w:name="Calibri">
    <w:panose1 w:val="020F0502020204030204"/>
  </w:font>
  <w:font w:name="Times New Roman">
    <w:panose1 w:val="02020603050405020304"/>
  </w:font>
  <w:font w:name="StarSymbol">
    <w:panose1 w:val="020B0603030804020204"/>
  </w:font>
  <w:font w:name="Cambria">
    <w:panose1 w:val="02040503050406030204"/>
  </w:font>
  <w:font w:name="Garamond">
    <w:panose1 w:val="02020603050405020304"/>
  </w:font>
  <w:font w:name="Eras Demi ITC">
    <w:panose1 w:val="020B080603060402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6"/>
      <w:pBdr/>
      <w:tabs>
        <w:tab w:val="clear" w:leader="none" w:pos="4419"/>
      </w:tabs>
      <w:spacing w:line="360" w:lineRule="auto"/>
      <w:ind w:left="1701"/>
      <w:jc w:val="center"/>
      <w:rPr>
        <w:rFonts w:ascii="Eras Demi ITC" w:hAnsi="Eras Demi ITC"/>
        <w:smallCaps/>
        <w:sz w:val="32"/>
      </w:rPr>
    </w:pPr>
    <w:r>
      <w:object w:dxaOrig="0" w:dyaOrig="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24288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</w:t>
    </w:r>
    <w:r>
      <w:rPr>
        <w:rFonts w:ascii="Eras Demi ITC" w:hAnsi="Eras Demi ITC"/>
        <w:smallCaps/>
        <w:sz w:val="32"/>
      </w:rPr>
      <w:t xml:space="preserve">o</w:t>
    </w:r>
    <w:r>
      <w:rPr>
        <w:rFonts w:ascii="Eras Demi ITC" w:hAnsi="Eras Demi ITC"/>
        <w:smallCaps/>
        <w:sz w:val="32"/>
      </w:rPr>
      <w:t xml:space="preserve">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996"/>
      <w:pBdr>
        <w:bottom w:val="single" w:color="000000" w:sz="1" w:space="4"/>
      </w:pBdr>
      <w:spacing w:line="360" w:lineRule="auto"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996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Liberdade, nº 10 – Centro – Franco da Rocha - 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6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(11) 4449-1444  </w:t>
      <w:tab/>
      <w:t xml:space="preserve">                  e-mail</w:t>
    </w:r>
    <w:r>
      <w:rPr>
        <w:rFonts w:ascii="Maiandra GD" w:hAnsi="Maiandra GD"/>
        <w:sz w:val="20"/>
      </w:rPr>
      <w:t xml:space="preserve"> </w:t>
    </w:r>
    <w:r>
      <w:rPr>
        <w:rFonts w:ascii="Maiandra GD" w:hAnsi="Maiandra GD"/>
        <w:sz w:val="20"/>
      </w:rPr>
      <w:fldChar w:fldCharType="begin"/>
    </w:r>
    <w:r>
      <w:rPr>
        <w:rFonts w:ascii="Maiandra GD" w:hAnsi="Maiandra GD"/>
        <w:sz w:val="20"/>
      </w:rPr>
      <w:instrText xml:space="preserve"> HYPERLINK "mailto:</w:instrText>
    </w:r>
    <w:r>
      <w:rPr>
        <w:rFonts w:ascii="Maiandra GD" w:hAnsi="Maiandra GD"/>
        <w:sz w:val="20"/>
      </w:rPr>
      <w:instrText xml:space="preserve">cmfr@camarafrancodarocha.sp.gov.br</w:instrText>
    </w:r>
    <w:r>
      <w:rPr>
        <w:rFonts w:ascii="Maiandra GD" w:hAnsi="Maiandra GD"/>
        <w:sz w:val="20"/>
      </w:rPr>
      <w:instrText xml:space="preserve">" </w:instrText>
    </w:r>
    <w:r>
      <w:rPr>
        <w:rFonts w:ascii="Maiandra GD" w:hAnsi="Maiandra GD"/>
        <w:sz w:val="20"/>
      </w:rPr>
      <w:fldChar w:fldCharType="separate"/>
    </w:r>
    <w:r>
      <w:rPr>
        <w:rStyle w:val="989"/>
        <w:rFonts w:ascii="Maiandra GD" w:hAnsi="Maiandra GD"/>
        <w:sz w:val="20"/>
      </w:rPr>
      <w:t xml:space="preserve">cmfr@camarafrancodarocha.sp.gov.br</w:t>
    </w:r>
    <w:r>
      <w:rPr>
        <w:rFonts w:ascii="Maiandra GD" w:hAnsi="Maiandra GD"/>
        <w:sz w:val="20"/>
      </w:rPr>
      <w:fldChar w:fldCharType="end"/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6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</w:t>
    </w:r>
    <w:r>
      <w:rPr>
        <w:rFonts w:ascii="Maiandra GD" w:hAnsi="Maiandra GD"/>
        <w:sz w:val="20"/>
      </w:rPr>
      <w:t xml:space="preserve"> </w:t>
    </w:r>
    <w:r>
      <w:rPr>
        <w:rFonts w:ascii="Maiandra GD" w:hAnsi="Maiandra GD"/>
        <w:sz w:val="20"/>
      </w:rPr>
      <w:fldChar w:fldCharType="begin"/>
    </w:r>
    <w:r>
      <w:rPr>
        <w:rFonts w:ascii="Maiandra GD" w:hAnsi="Maiandra GD"/>
        <w:sz w:val="20"/>
      </w:rPr>
      <w:instrText xml:space="preserve"> HYPERLINK "http://www.camarafrancodarocha.sp.gov.br" </w:instrText>
    </w:r>
    <w:r>
      <w:rPr>
        <w:rFonts w:ascii="Maiandra GD" w:hAnsi="Maiandra GD"/>
        <w:sz w:val="20"/>
      </w:rPr>
      <w:fldChar w:fldCharType="separate"/>
    </w:r>
    <w:r>
      <w:rPr>
        <w:rStyle w:val="989"/>
        <w:rFonts w:ascii="Maiandra GD" w:hAnsi="Maiandra GD"/>
        <w:sz w:val="20"/>
      </w:rPr>
      <w:t xml:space="preserve">www.camarafrancodarocha.sp.gov.br</w:t>
    </w:r>
    <w:r>
      <w:rPr>
        <w:rFonts w:ascii="Maiandra GD" w:hAnsi="Maiandra GD"/>
        <w:sz w:val="20"/>
      </w:rPr>
      <w:fldChar w:fldCharType="end"/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tarSymbol" w:hAnsi="StarSymbol" w:cs="StarSymbol"/>
        <w:sz w:val="18"/>
        <w:szCs w:val="18"/>
      </w:rPr>
      <w:start w:val="1"/>
      <w:suff w:val="tab"/>
    </w:lvl>
    <w:lvl w:ilvl="1">
      <w:isLgl w:val="false"/>
      <w:lvlJc w:val="left"/>
      <w:lvlText w:val=""/>
      <w:numFmt w:val="bullet"/>
      <w:pPr>
        <w:pBdr/>
        <w:tabs>
          <w:tab w:val="num" w:leader="none" w:pos="1803"/>
        </w:tabs>
        <w:spacing/>
        <w:ind w:hanging="360" w:left="1803"/>
      </w:pPr>
      <w:rPr>
        <w:rFonts w:ascii="StarSymbol" w:hAnsi="StarSymbol" w:cs="StarSymbol"/>
        <w:sz w:val="18"/>
        <w:szCs w:val="18"/>
      </w:rPr>
      <w:start w:val="1"/>
      <w:suff w:val="tab"/>
    </w:lvl>
    <w:lvl w:ilvl="2">
      <w:isLgl w:val="false"/>
      <w:lvlJc w:val="left"/>
      <w:lvlText w:val=""/>
      <w:numFmt w:val="bullet"/>
      <w:pPr>
        <w:pBdr/>
        <w:tabs>
          <w:tab w:val="num" w:leader="none" w:pos="3246"/>
        </w:tabs>
        <w:spacing/>
        <w:ind w:hanging="360" w:left="3246"/>
      </w:pPr>
      <w:rPr>
        <w:rFonts w:ascii="StarSymbol" w:hAnsi="StarSymbol" w:cs="StarSymbol"/>
        <w:sz w:val="18"/>
        <w:szCs w:val="18"/>
      </w:rPr>
      <w:start w:val="1"/>
      <w:suff w:val="tab"/>
    </w:lvl>
    <w:lvl w:ilvl="3">
      <w:isLgl w:val="false"/>
      <w:lvlJc w:val="left"/>
      <w:lvlText w:val=""/>
      <w:numFmt w:val="bullet"/>
      <w:pPr>
        <w:pBdr/>
        <w:tabs>
          <w:tab w:val="num" w:leader="none" w:pos="3983"/>
        </w:tabs>
        <w:spacing/>
        <w:ind w:hanging="360" w:left="3983"/>
      </w:pPr>
      <w:rPr>
        <w:rFonts w:ascii="StarSymbol" w:hAnsi="StarSymbol" w:cs="StarSymbol"/>
        <w:sz w:val="18"/>
        <w:szCs w:val="18"/>
      </w:rPr>
      <w:start w:val="1"/>
      <w:suff w:val="tab"/>
    </w:lvl>
    <w:lvl w:ilvl="4">
      <w:isLgl w:val="false"/>
      <w:lvlJc w:val="left"/>
      <w:lvlText w:val=""/>
      <w:numFmt w:val="bullet"/>
      <w:pPr>
        <w:pBdr/>
        <w:tabs>
          <w:tab w:val="num" w:leader="none" w:pos="4720"/>
        </w:tabs>
        <w:spacing/>
        <w:ind w:hanging="360" w:left="4720"/>
      </w:pPr>
      <w:rPr>
        <w:rFonts w:ascii="StarSymbol" w:hAnsi="StarSymbol" w:cs="StarSymbol"/>
        <w:sz w:val="18"/>
        <w:szCs w:val="18"/>
      </w:rPr>
      <w:start w:val="1"/>
      <w:suff w:val="tab"/>
    </w:lvl>
    <w:lvl w:ilvl="5">
      <w:isLgl w:val="false"/>
      <w:lvlJc w:val="left"/>
      <w:lvlText w:val=""/>
      <w:numFmt w:val="bullet"/>
      <w:pPr>
        <w:pBdr/>
        <w:tabs>
          <w:tab w:val="num" w:leader="none" w:pos="5457"/>
        </w:tabs>
        <w:spacing/>
        <w:ind w:hanging="360" w:left="5457"/>
      </w:pPr>
      <w:rPr>
        <w:rFonts w:ascii="StarSymbol" w:hAnsi="StarSymbol" w:cs="StarSymbol"/>
        <w:sz w:val="18"/>
        <w:szCs w:val="18"/>
      </w:rPr>
      <w:start w:val="1"/>
      <w:suff w:val="tab"/>
    </w:lvl>
    <w:lvl w:ilvl="6">
      <w:isLgl w:val="false"/>
      <w:lvlJc w:val="left"/>
      <w:lvlText w:val=""/>
      <w:numFmt w:val="bullet"/>
      <w:pPr>
        <w:pBdr/>
        <w:tabs>
          <w:tab w:val="num" w:leader="none" w:pos="6194"/>
        </w:tabs>
        <w:spacing/>
        <w:ind w:hanging="360" w:left="6194"/>
      </w:pPr>
      <w:rPr>
        <w:rFonts w:ascii="StarSymbol" w:hAnsi="StarSymbol" w:cs="StarSymbol"/>
        <w:sz w:val="18"/>
        <w:szCs w:val="18"/>
      </w:rPr>
      <w:start w:val="1"/>
      <w:suff w:val="tab"/>
    </w:lvl>
    <w:lvl w:ilvl="7">
      <w:isLgl w:val="false"/>
      <w:lvlJc w:val="left"/>
      <w:lvlText w:val=""/>
      <w:numFmt w:val="bullet"/>
      <w:pPr>
        <w:pBdr/>
        <w:tabs>
          <w:tab w:val="num" w:leader="none" w:pos="6931"/>
        </w:tabs>
        <w:spacing/>
        <w:ind w:hanging="360" w:left="6931"/>
      </w:pPr>
      <w:rPr>
        <w:rFonts w:ascii="StarSymbol" w:hAnsi="StarSymbol" w:cs="StarSymbol"/>
        <w:sz w:val="18"/>
        <w:szCs w:val="18"/>
      </w:rPr>
      <w:start w:val="1"/>
      <w:suff w:val="tab"/>
    </w:lvl>
    <w:lvl w:ilvl="8">
      <w:isLgl w:val="false"/>
      <w:lvlJc w:val="left"/>
      <w:lvlText w:val=""/>
      <w:numFmt w:val="bullet"/>
      <w:pPr>
        <w:pBdr/>
        <w:tabs>
          <w:tab w:val="num" w:leader="none" w:pos="7668"/>
        </w:tabs>
        <w:spacing/>
        <w:ind w:hanging="360" w:left="7668"/>
      </w:pPr>
      <w:rPr>
        <w:rFonts w:ascii="StarSymbol" w:hAnsi="StarSymbol" w:cs="StarSymbol"/>
        <w:sz w:val="18"/>
        <w:szCs w:val="18"/>
      </w:rPr>
      <w:start w:val="1"/>
      <w:suff w:val="tab"/>
    </w:lvl>
  </w:abstractNum>
  <w:abstractNum w:abstractNumId="1">
    <w:nsid w:val="00000002"/>
    <w:lvl w:ilvl="0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00000005"/>
    <w:lvl w:ilvl="0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hanging="432" w:left="432"/>
      </w:pPr>
      <w:rPr>
        <w:rFonts w:ascii="Symbol" w:hAnsi="Symbol" w:cs="Symbol"/>
      </w:rPr>
      <w:start w:val="1"/>
      <w:suff w:val="nothing"/>
    </w:lvl>
    <w:lvl w:ilvl="1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hanging="576" w:left="576"/>
      </w:pPr>
      <w:rPr>
        <w:rFonts w:ascii="Courier New" w:hAnsi="Courier New" w:cs="Courier New"/>
      </w:rPr>
      <w:start w:val="1"/>
      <w:suff w:val="nothing"/>
    </w:lvl>
    <w:lvl w:ilvl="2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hanging="720" w:left="720"/>
      </w:pPr>
      <w:rPr>
        <w:rFonts w:ascii="Wingdings" w:hAnsi="Wingdings" w:cs="Wingdings"/>
      </w:rPr>
      <w:start w:val="1"/>
      <w:suff w:val="nothing"/>
    </w:lvl>
    <w:lvl w:ilvl="3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hanging="864" w:left="864"/>
      </w:pPr>
      <w:rPr/>
      <w:start w:val="1"/>
      <w:suff w:val="nothing"/>
    </w:lvl>
    <w:lvl w:ilvl="4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hanging="1008" w:left="1008"/>
      </w:pPr>
      <w:rPr/>
      <w:start w:val="1"/>
      <w:suff w:val="nothing"/>
    </w:lvl>
    <w:lvl w:ilvl="5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hanging="1152" w:left="1152"/>
      </w:pPr>
      <w:rPr/>
      <w:start w:val="1"/>
      <w:suff w:val="nothing"/>
    </w:lvl>
    <w:lvl w:ilvl="6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hanging="1296" w:left="1296"/>
      </w:pPr>
      <w:rPr/>
      <w:start w:val="1"/>
      <w:suff w:val="nothing"/>
    </w:lvl>
    <w:lvl w:ilvl="7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hanging="1440" w:left="1440"/>
      </w:pPr>
      <w:rPr/>
      <w:start w:val="1"/>
      <w:suff w:val="nothing"/>
    </w:lvl>
    <w:lvl w:ilvl="8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hanging="1584" w:left="1584"/>
      </w:pPr>
      <w:rPr/>
      <w:start w:val="1"/>
      <w:suff w:val="nothing"/>
    </w:lvl>
  </w:abstractNum>
  <w:abstractNum w:abstractNumId="3">
    <w:nsid w:val="0E645104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">
    <w:nsid w:val="1DF90CFD"/>
    <w:lvl w:ilvl="0">
      <w:isLgl w:val="false"/>
      <w:lvlJc w:val="left"/>
      <w:lvlText w:val="%1)"/>
      <w:numFmt w:val="lowerLetter"/>
      <w:pPr>
        <w:pBdr/>
        <w:spacing/>
        <w:ind w:hanging="360" w:left="177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49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21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93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65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37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09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81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536"/>
      </w:pPr>
      <w:rPr/>
      <w:start w:val="1"/>
      <w:suff w:val="tab"/>
    </w:lvl>
  </w:abstractNum>
  <w:abstractNum w:abstractNumId="5">
    <w:nsid w:val="20E51A7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ascii="Wingdings" w:hAnsi="Wingdings"/>
      </w:rPr>
      <w:start w:val="1"/>
      <w:suff w:val="tab"/>
    </w:lvl>
  </w:abstractNum>
  <w:abstractNum w:abstractNumId="6">
    <w:nsid w:val="69897492"/>
    <w:lvl w:ilvl="0">
      <w:isLgl w:val="false"/>
      <w:lvlJc w:val="left"/>
      <w:lvlText w:val=""/>
      <w:numFmt w:val="bullet"/>
      <w:pPr>
        <w:pBdr/>
        <w:spacing/>
        <w:ind w:hanging="360" w:left="2138"/>
      </w:pPr>
      <w:rPr>
        <w:rFonts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58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578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298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18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738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458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78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898"/>
      </w:pPr>
      <w:rPr>
        <w:rFonts w:ascii="Wingdings" w:hAnsi="Wingdings"/>
      </w:rPr>
      <w:start w:val="1"/>
      <w:suff w:val="tab"/>
    </w:lvl>
  </w:abstractNum>
  <w:abstractNum w:abstractNumId="7">
    <w:nsid w:val="7C1876BA"/>
    <w:lvl w:ilvl="0">
      <w:isLgl w:val="false"/>
      <w:lvlJc w:val="right"/>
      <w:lvlText w:val="%1."/>
      <w:numFmt w:val="upperRoman"/>
      <w:pPr>
        <w:pBdr/>
        <w:spacing/>
        <w:ind w:hanging="360" w:left="3552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4272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4992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5712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6432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7152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7872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8592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9312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5"/>
  </w:num>
  <w:num w:numId="7">
    <w:abstractNumId w:val="6"/>
  </w:num>
  <w:num w:numId="8">
    <w:abstractNumId w:val="3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 w:val="true"/>
  <w:trackRevisions w:val="false"/>
  <w:documentProtection/>
  <w:defaultTabStop w:val="141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t-BR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82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Table Grid"/>
    <w:basedOn w:val="782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Table Grid Light"/>
    <w:basedOn w:val="782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Plain Table 1"/>
    <w:basedOn w:val="782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Plain Table 2"/>
    <w:basedOn w:val="782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Plain Table 3"/>
    <w:basedOn w:val="7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Plain Table 4"/>
    <w:basedOn w:val="7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Plain Table 5"/>
    <w:basedOn w:val="7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1 Light"/>
    <w:basedOn w:val="7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1 Light - Accent 1"/>
    <w:basedOn w:val="7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1 Light - Accent 2"/>
    <w:basedOn w:val="7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1 Light - Accent 3"/>
    <w:basedOn w:val="7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1 Light - Accent 4"/>
    <w:basedOn w:val="7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1 Light - Accent 5"/>
    <w:basedOn w:val="7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1 Light - Accent 6"/>
    <w:basedOn w:val="7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2"/>
    <w:basedOn w:val="7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2 - Accent 1"/>
    <w:basedOn w:val="7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2 - Accent 2"/>
    <w:basedOn w:val="7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2 - Accent 3"/>
    <w:basedOn w:val="7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2 - Accent 4"/>
    <w:basedOn w:val="7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2 - Accent 5"/>
    <w:basedOn w:val="7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2 - Accent 6"/>
    <w:basedOn w:val="7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3"/>
    <w:basedOn w:val="7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3 - Accent 1"/>
    <w:basedOn w:val="7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3 - Accent 2"/>
    <w:basedOn w:val="7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3 - Accent 3"/>
    <w:basedOn w:val="7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3 - Accent 4"/>
    <w:basedOn w:val="7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3 - Accent 5"/>
    <w:basedOn w:val="7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3 - Accent 6"/>
    <w:basedOn w:val="7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4"/>
    <w:basedOn w:val="78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4 - Accent 1"/>
    <w:basedOn w:val="78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4 - Accent 2"/>
    <w:basedOn w:val="78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4 - Accent 3"/>
    <w:basedOn w:val="78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4 - Accent 4"/>
    <w:basedOn w:val="78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4 - Accent 5"/>
    <w:basedOn w:val="78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4 - Accent 6"/>
    <w:basedOn w:val="78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5 Dark"/>
    <w:basedOn w:val="7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5 Dark- Accent 1"/>
    <w:basedOn w:val="7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5 Dark - Accent 2"/>
    <w:basedOn w:val="7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5 Dark - Accent 3"/>
    <w:basedOn w:val="7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5 Dark- Accent 4"/>
    <w:basedOn w:val="7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5 Dark - Accent 5"/>
    <w:basedOn w:val="7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5 Dark - Accent 6"/>
    <w:basedOn w:val="7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6 Colorful"/>
    <w:basedOn w:val="7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6 Colorful - Accent 1"/>
    <w:basedOn w:val="7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6 Colorful - Accent 2"/>
    <w:basedOn w:val="7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6 Colorful - Accent 3"/>
    <w:basedOn w:val="7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6 Colorful - Accent 4"/>
    <w:basedOn w:val="7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6 Colorful - Accent 5"/>
    <w:basedOn w:val="7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6 Colorful - Accent 6"/>
    <w:basedOn w:val="7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7 Colorful"/>
    <w:basedOn w:val="7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7 Colorful - Accent 1"/>
    <w:basedOn w:val="7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7 Colorful - Accent 2"/>
    <w:basedOn w:val="7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7 Colorful - Accent 3"/>
    <w:basedOn w:val="7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7 Colorful - Accent 4"/>
    <w:basedOn w:val="7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7 Colorful - Accent 5"/>
    <w:basedOn w:val="7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7 Colorful - Accent 6"/>
    <w:basedOn w:val="7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1 Light"/>
    <w:basedOn w:val="7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1 Light - Accent 1"/>
    <w:basedOn w:val="7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1 Light - Accent 2"/>
    <w:basedOn w:val="7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1 Light - Accent 3"/>
    <w:basedOn w:val="7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1 Light - Accent 4"/>
    <w:basedOn w:val="7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1 Light - Accent 5"/>
    <w:basedOn w:val="7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1 Light - Accent 6"/>
    <w:basedOn w:val="7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2"/>
    <w:basedOn w:val="7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2 - Accent 1"/>
    <w:basedOn w:val="7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2 - Accent 2"/>
    <w:basedOn w:val="7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2 - Accent 3"/>
    <w:basedOn w:val="7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2 - Accent 4"/>
    <w:basedOn w:val="7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2 - Accent 5"/>
    <w:basedOn w:val="7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2 - Accent 6"/>
    <w:basedOn w:val="7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3"/>
    <w:basedOn w:val="7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3 - Accent 1"/>
    <w:basedOn w:val="7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3 - Accent 2"/>
    <w:basedOn w:val="7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3 - Accent 3"/>
    <w:basedOn w:val="7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3 - Accent 4"/>
    <w:basedOn w:val="7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3 - Accent 5"/>
    <w:basedOn w:val="7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3 - Accent 6"/>
    <w:basedOn w:val="7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4"/>
    <w:basedOn w:val="7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4 - Accent 1"/>
    <w:basedOn w:val="7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4 - Accent 2"/>
    <w:basedOn w:val="7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4 - Accent 3"/>
    <w:basedOn w:val="7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4 - Accent 4"/>
    <w:basedOn w:val="7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4 - Accent 5"/>
    <w:basedOn w:val="7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4 - Accent 6"/>
    <w:basedOn w:val="7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5 Dark"/>
    <w:basedOn w:val="7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5 Dark - Accent 1"/>
    <w:basedOn w:val="7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5 Dark - Accent 2"/>
    <w:basedOn w:val="7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5 Dark - Accent 3"/>
    <w:basedOn w:val="7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5 Dark - Accent 4"/>
    <w:basedOn w:val="7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5 Dark - Accent 5"/>
    <w:basedOn w:val="7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5 Dark - Accent 6"/>
    <w:basedOn w:val="7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6 Colorful"/>
    <w:basedOn w:val="7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6 Colorful - Accent 1"/>
    <w:basedOn w:val="7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6 Colorful - Accent 2"/>
    <w:basedOn w:val="7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6 Colorful - Accent 3"/>
    <w:basedOn w:val="7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6 Colorful - Accent 4"/>
    <w:basedOn w:val="7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6 Colorful - Accent 5"/>
    <w:basedOn w:val="7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6 Colorful - Accent 6"/>
    <w:basedOn w:val="7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7 Colorful"/>
    <w:basedOn w:val="7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7 Colorful - Accent 1"/>
    <w:basedOn w:val="7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7 Colorful - Accent 2"/>
    <w:basedOn w:val="7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7 Colorful - Accent 3"/>
    <w:basedOn w:val="7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7 Colorful - Accent 4"/>
    <w:basedOn w:val="7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7 Colorful - Accent 5"/>
    <w:basedOn w:val="7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7 Colorful - Accent 6"/>
    <w:basedOn w:val="7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ned - Accent"/>
    <w:basedOn w:val="7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ned - Accent 1"/>
    <w:basedOn w:val="7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ned - Accent 2"/>
    <w:basedOn w:val="7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ned - Accent 3"/>
    <w:basedOn w:val="7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ned - Accent 4"/>
    <w:basedOn w:val="7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ned - Accent 5"/>
    <w:basedOn w:val="7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ned - Accent 6"/>
    <w:basedOn w:val="7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Bordered &amp; Lined - Accent"/>
    <w:basedOn w:val="7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Bordered &amp; Lined - Accent 1"/>
    <w:basedOn w:val="7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Bordered &amp; Lined - Accent 2"/>
    <w:basedOn w:val="7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Bordered &amp; Lined - Accent 3"/>
    <w:basedOn w:val="7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Bordered &amp; Lined - Accent 4"/>
    <w:basedOn w:val="7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Bordered &amp; Lined - Accent 5"/>
    <w:basedOn w:val="7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Bordered &amp; Lined - Accent 6"/>
    <w:basedOn w:val="7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Bordered"/>
    <w:basedOn w:val="7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Bordered - Accent 1"/>
    <w:basedOn w:val="7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Bordered - Accent 2"/>
    <w:basedOn w:val="7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Bordered - Accent 3"/>
    <w:basedOn w:val="7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Bordered - Accent 4"/>
    <w:basedOn w:val="7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- Accent 5"/>
    <w:basedOn w:val="7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- Accent 6"/>
    <w:basedOn w:val="7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09">
    <w:name w:val="Heading 1"/>
    <w:basedOn w:val="970"/>
    <w:next w:val="970"/>
    <w:link w:val="92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910">
    <w:name w:val="Heading 2"/>
    <w:basedOn w:val="970"/>
    <w:next w:val="970"/>
    <w:link w:val="92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911">
    <w:name w:val="Heading 3"/>
    <w:basedOn w:val="970"/>
    <w:next w:val="970"/>
    <w:link w:val="92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912">
    <w:name w:val="Heading 4"/>
    <w:basedOn w:val="970"/>
    <w:next w:val="970"/>
    <w:link w:val="92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13">
    <w:name w:val="Heading 5"/>
    <w:basedOn w:val="970"/>
    <w:next w:val="970"/>
    <w:link w:val="92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914">
    <w:name w:val="Heading 6"/>
    <w:basedOn w:val="970"/>
    <w:next w:val="970"/>
    <w:link w:val="92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915">
    <w:name w:val="Heading 7"/>
    <w:basedOn w:val="970"/>
    <w:next w:val="970"/>
    <w:link w:val="92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916">
    <w:name w:val="Heading 8"/>
    <w:basedOn w:val="970"/>
    <w:next w:val="970"/>
    <w:link w:val="92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17">
    <w:name w:val="Heading 9"/>
    <w:basedOn w:val="970"/>
    <w:next w:val="970"/>
    <w:link w:val="92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18" w:default="1">
    <w:name w:val="Default Paragraph Font"/>
    <w:uiPriority w:val="1"/>
    <w:semiHidden/>
    <w:unhideWhenUsed/>
    <w:pPr>
      <w:pBdr/>
      <w:spacing/>
      <w:ind/>
    </w:pPr>
  </w:style>
  <w:style w:type="numbering" w:styleId="919" w:default="1">
    <w:name w:val="No List"/>
    <w:uiPriority w:val="99"/>
    <w:semiHidden/>
    <w:unhideWhenUsed/>
    <w:pPr>
      <w:pBdr/>
      <w:spacing/>
      <w:ind/>
    </w:pPr>
  </w:style>
  <w:style w:type="character" w:styleId="920">
    <w:name w:val="Heading 1 Char"/>
    <w:basedOn w:val="918"/>
    <w:link w:val="90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21">
    <w:name w:val="Heading 2 Char"/>
    <w:basedOn w:val="918"/>
    <w:link w:val="91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922">
    <w:name w:val="Heading 3 Char"/>
    <w:basedOn w:val="918"/>
    <w:link w:val="91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23">
    <w:name w:val="Heading 4 Char"/>
    <w:basedOn w:val="918"/>
    <w:link w:val="91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4">
    <w:name w:val="Heading 5 Char"/>
    <w:basedOn w:val="918"/>
    <w:link w:val="91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25">
    <w:name w:val="Heading 6 Char"/>
    <w:basedOn w:val="918"/>
    <w:link w:val="91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6">
    <w:name w:val="Heading 7 Char"/>
    <w:basedOn w:val="918"/>
    <w:link w:val="91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27">
    <w:name w:val="Heading 8 Char"/>
    <w:basedOn w:val="918"/>
    <w:link w:val="91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28">
    <w:name w:val="Heading 9 Char"/>
    <w:basedOn w:val="918"/>
    <w:link w:val="91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29">
    <w:name w:val="Title"/>
    <w:basedOn w:val="970"/>
    <w:next w:val="970"/>
    <w:link w:val="93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30">
    <w:name w:val="Title Char"/>
    <w:basedOn w:val="918"/>
    <w:link w:val="92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31">
    <w:name w:val="Subtitle"/>
    <w:basedOn w:val="970"/>
    <w:next w:val="970"/>
    <w:link w:val="93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32">
    <w:name w:val="Subtitle Char"/>
    <w:basedOn w:val="918"/>
    <w:link w:val="93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33">
    <w:name w:val="Quote"/>
    <w:basedOn w:val="970"/>
    <w:next w:val="970"/>
    <w:link w:val="93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4">
    <w:name w:val="Quote Char"/>
    <w:basedOn w:val="918"/>
    <w:link w:val="93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35">
    <w:name w:val="List Paragraph"/>
    <w:basedOn w:val="970"/>
    <w:uiPriority w:val="34"/>
    <w:qFormat/>
    <w:pPr>
      <w:pBdr/>
      <w:spacing/>
      <w:ind w:left="720"/>
      <w:contextualSpacing w:val="true"/>
    </w:pPr>
  </w:style>
  <w:style w:type="character" w:styleId="936">
    <w:name w:val="Intense Emphasis"/>
    <w:basedOn w:val="91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7">
    <w:name w:val="Intense Quote"/>
    <w:basedOn w:val="970"/>
    <w:next w:val="970"/>
    <w:link w:val="93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8">
    <w:name w:val="Intense Quote Char"/>
    <w:basedOn w:val="918"/>
    <w:link w:val="93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9">
    <w:name w:val="Intense Reference"/>
    <w:basedOn w:val="91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40">
    <w:name w:val="No Spacing"/>
    <w:basedOn w:val="970"/>
    <w:uiPriority w:val="1"/>
    <w:qFormat/>
    <w:pPr>
      <w:pBdr/>
      <w:spacing w:after="0" w:line="240" w:lineRule="auto"/>
      <w:ind/>
    </w:pPr>
  </w:style>
  <w:style w:type="character" w:styleId="941">
    <w:name w:val="Subtle Emphasis"/>
    <w:basedOn w:val="91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2">
    <w:name w:val="Emphasis"/>
    <w:basedOn w:val="918"/>
    <w:uiPriority w:val="20"/>
    <w:qFormat/>
    <w:pPr>
      <w:pBdr/>
      <w:spacing/>
      <w:ind/>
    </w:pPr>
    <w:rPr>
      <w:i/>
      <w:iCs/>
    </w:rPr>
  </w:style>
  <w:style w:type="character" w:styleId="943">
    <w:name w:val="Strong"/>
    <w:basedOn w:val="918"/>
    <w:uiPriority w:val="22"/>
    <w:qFormat/>
    <w:pPr>
      <w:pBdr/>
      <w:spacing/>
      <w:ind/>
    </w:pPr>
    <w:rPr>
      <w:b/>
      <w:bCs/>
    </w:rPr>
  </w:style>
  <w:style w:type="character" w:styleId="944">
    <w:name w:val="Subtle Reference"/>
    <w:basedOn w:val="91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5">
    <w:name w:val="Book Title"/>
    <w:basedOn w:val="91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946">
    <w:name w:val="Header"/>
    <w:basedOn w:val="970"/>
    <w:link w:val="94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47">
    <w:name w:val="Header Char"/>
    <w:basedOn w:val="918"/>
    <w:link w:val="946"/>
    <w:uiPriority w:val="99"/>
    <w:pPr>
      <w:pBdr/>
      <w:spacing/>
      <w:ind/>
    </w:pPr>
  </w:style>
  <w:style w:type="paragraph" w:styleId="948">
    <w:name w:val="Footer"/>
    <w:basedOn w:val="970"/>
    <w:link w:val="94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49">
    <w:name w:val="Footer Char"/>
    <w:basedOn w:val="918"/>
    <w:link w:val="948"/>
    <w:uiPriority w:val="99"/>
    <w:pPr>
      <w:pBdr/>
      <w:spacing/>
      <w:ind/>
    </w:pPr>
  </w:style>
  <w:style w:type="paragraph" w:styleId="950">
    <w:name w:val="Caption"/>
    <w:basedOn w:val="970"/>
    <w:next w:val="97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51">
    <w:name w:val="footnote text"/>
    <w:basedOn w:val="970"/>
    <w:link w:val="95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2">
    <w:name w:val="Footnote Text Char"/>
    <w:basedOn w:val="918"/>
    <w:link w:val="951"/>
    <w:uiPriority w:val="99"/>
    <w:semiHidden/>
    <w:pPr>
      <w:pBdr/>
      <w:spacing/>
      <w:ind/>
    </w:pPr>
    <w:rPr>
      <w:sz w:val="20"/>
      <w:szCs w:val="20"/>
    </w:rPr>
  </w:style>
  <w:style w:type="character" w:styleId="953">
    <w:name w:val="footnote reference"/>
    <w:basedOn w:val="918"/>
    <w:uiPriority w:val="99"/>
    <w:semiHidden/>
    <w:unhideWhenUsed/>
    <w:pPr>
      <w:pBdr/>
      <w:spacing/>
      <w:ind/>
    </w:pPr>
    <w:rPr>
      <w:vertAlign w:val="superscript"/>
    </w:rPr>
  </w:style>
  <w:style w:type="paragraph" w:styleId="954">
    <w:name w:val="endnote text"/>
    <w:basedOn w:val="970"/>
    <w:link w:val="95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5">
    <w:name w:val="Endnote Text Char"/>
    <w:basedOn w:val="918"/>
    <w:link w:val="954"/>
    <w:uiPriority w:val="99"/>
    <w:semiHidden/>
    <w:pPr>
      <w:pBdr/>
      <w:spacing/>
      <w:ind/>
    </w:pPr>
    <w:rPr>
      <w:sz w:val="20"/>
      <w:szCs w:val="20"/>
    </w:rPr>
  </w:style>
  <w:style w:type="character" w:styleId="956">
    <w:name w:val="endnote reference"/>
    <w:basedOn w:val="918"/>
    <w:uiPriority w:val="99"/>
    <w:semiHidden/>
    <w:unhideWhenUsed/>
    <w:pPr>
      <w:pBdr/>
      <w:spacing/>
      <w:ind/>
    </w:pPr>
    <w:rPr>
      <w:vertAlign w:val="superscript"/>
    </w:rPr>
  </w:style>
  <w:style w:type="character" w:styleId="957">
    <w:name w:val="FollowedHyperlink"/>
    <w:basedOn w:val="91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8">
    <w:name w:val="toc 1"/>
    <w:basedOn w:val="970"/>
    <w:next w:val="970"/>
    <w:uiPriority w:val="39"/>
    <w:unhideWhenUsed/>
    <w:pPr>
      <w:pBdr/>
      <w:spacing w:after="100"/>
      <w:ind/>
    </w:pPr>
  </w:style>
  <w:style w:type="paragraph" w:styleId="959">
    <w:name w:val="toc 2"/>
    <w:basedOn w:val="970"/>
    <w:next w:val="970"/>
    <w:uiPriority w:val="39"/>
    <w:unhideWhenUsed/>
    <w:pPr>
      <w:pBdr/>
      <w:spacing w:after="100"/>
      <w:ind w:left="220"/>
    </w:pPr>
  </w:style>
  <w:style w:type="paragraph" w:styleId="960">
    <w:name w:val="toc 3"/>
    <w:basedOn w:val="970"/>
    <w:next w:val="970"/>
    <w:uiPriority w:val="39"/>
    <w:unhideWhenUsed/>
    <w:pPr>
      <w:pBdr/>
      <w:spacing w:after="100"/>
      <w:ind w:left="440"/>
    </w:pPr>
  </w:style>
  <w:style w:type="paragraph" w:styleId="961">
    <w:name w:val="toc 4"/>
    <w:basedOn w:val="970"/>
    <w:next w:val="970"/>
    <w:uiPriority w:val="39"/>
    <w:unhideWhenUsed/>
    <w:pPr>
      <w:pBdr/>
      <w:spacing w:after="100"/>
      <w:ind w:left="660"/>
    </w:pPr>
  </w:style>
  <w:style w:type="paragraph" w:styleId="962">
    <w:name w:val="toc 5"/>
    <w:basedOn w:val="970"/>
    <w:next w:val="970"/>
    <w:uiPriority w:val="39"/>
    <w:unhideWhenUsed/>
    <w:pPr>
      <w:pBdr/>
      <w:spacing w:after="100"/>
      <w:ind w:left="880"/>
    </w:pPr>
  </w:style>
  <w:style w:type="paragraph" w:styleId="963">
    <w:name w:val="toc 6"/>
    <w:basedOn w:val="970"/>
    <w:next w:val="970"/>
    <w:uiPriority w:val="39"/>
    <w:unhideWhenUsed/>
    <w:pPr>
      <w:pBdr/>
      <w:spacing w:after="100"/>
      <w:ind w:left="1100"/>
    </w:pPr>
  </w:style>
  <w:style w:type="paragraph" w:styleId="964">
    <w:name w:val="toc 7"/>
    <w:basedOn w:val="970"/>
    <w:next w:val="970"/>
    <w:uiPriority w:val="39"/>
    <w:unhideWhenUsed/>
    <w:pPr>
      <w:pBdr/>
      <w:spacing w:after="100"/>
      <w:ind w:left="1320"/>
    </w:pPr>
  </w:style>
  <w:style w:type="paragraph" w:styleId="965">
    <w:name w:val="toc 8"/>
    <w:basedOn w:val="970"/>
    <w:next w:val="970"/>
    <w:uiPriority w:val="39"/>
    <w:unhideWhenUsed/>
    <w:pPr>
      <w:pBdr/>
      <w:spacing w:after="100"/>
      <w:ind w:left="1540"/>
    </w:pPr>
  </w:style>
  <w:style w:type="paragraph" w:styleId="966">
    <w:name w:val="toc 9"/>
    <w:basedOn w:val="970"/>
    <w:next w:val="970"/>
    <w:uiPriority w:val="39"/>
    <w:unhideWhenUsed/>
    <w:pPr>
      <w:pBdr/>
      <w:spacing w:after="100"/>
      <w:ind w:left="1760"/>
    </w:pPr>
  </w:style>
  <w:style w:type="character" w:styleId="967">
    <w:name w:val="Placeholder Text"/>
    <w:basedOn w:val="918"/>
    <w:uiPriority w:val="99"/>
    <w:semiHidden/>
    <w:pPr>
      <w:pBdr/>
      <w:spacing/>
      <w:ind/>
    </w:pPr>
    <w:rPr>
      <w:color w:val="666666"/>
    </w:rPr>
  </w:style>
  <w:style w:type="paragraph" w:styleId="968">
    <w:name w:val="TOC Heading"/>
    <w:uiPriority w:val="39"/>
    <w:unhideWhenUsed/>
    <w:pPr>
      <w:pBdr/>
      <w:spacing/>
      <w:ind/>
    </w:pPr>
  </w:style>
  <w:style w:type="paragraph" w:styleId="969">
    <w:name w:val="table of figures"/>
    <w:basedOn w:val="970"/>
    <w:next w:val="970"/>
    <w:uiPriority w:val="99"/>
    <w:unhideWhenUsed/>
    <w:pPr>
      <w:pBdr/>
      <w:spacing w:after="0" w:afterAutospacing="0"/>
      <w:ind/>
    </w:pPr>
  </w:style>
  <w:style w:type="paragraph" w:styleId="970" w:default="1">
    <w:name w:val="Normal"/>
    <w:next w:val="970"/>
    <w:link w:val="970"/>
    <w:qFormat/>
    <w:pPr>
      <w:pBdr/>
      <w:spacing/>
      <w:ind/>
      <w:jc w:val="both"/>
    </w:pPr>
    <w:rPr>
      <w:rFonts w:ascii="Garamond" w:hAnsi="Garamond"/>
      <w:sz w:val="26"/>
      <w:lang w:val="pt-BR" w:eastAsia="ar-SA" w:bidi="ar-SA"/>
    </w:rPr>
  </w:style>
  <w:style w:type="paragraph" w:styleId="971">
    <w:name w:val="Título 1"/>
    <w:basedOn w:val="970"/>
    <w:next w:val="970"/>
    <w:link w:val="1012"/>
    <w:qFormat/>
    <w:pPr>
      <w:keepNext w:val="true"/>
      <w:pBdr/>
      <w:spacing/>
      <w:ind/>
    </w:pPr>
    <w:rPr>
      <w:b/>
    </w:rPr>
  </w:style>
  <w:style w:type="paragraph" w:styleId="972">
    <w:name w:val="Título 2"/>
    <w:basedOn w:val="970"/>
    <w:next w:val="970"/>
    <w:link w:val="999"/>
    <w:qFormat/>
    <w:pPr>
      <w:keepNext w:val="true"/>
      <w:pBdr/>
      <w:spacing w:after="60" w:before="240"/>
      <w:ind/>
      <w:outlineLvl w:val="1"/>
    </w:pPr>
    <w:rPr>
      <w:rFonts w:ascii="Cambria" w:hAnsi="Cambria" w:eastAsia="Times New Roman" w:cs="Times New Roman"/>
      <w:b/>
      <w:bCs/>
      <w:i/>
      <w:iCs/>
      <w:sz w:val="28"/>
      <w:szCs w:val="28"/>
    </w:rPr>
  </w:style>
  <w:style w:type="paragraph" w:styleId="973">
    <w:name w:val="Título 3"/>
    <w:basedOn w:val="970"/>
    <w:next w:val="970"/>
    <w:link w:val="970"/>
    <w:qFormat/>
    <w:pPr>
      <w:keepNext w:val="true"/>
      <w:pBdr/>
      <w:spacing/>
      <w:ind/>
      <w:jc w:val="center"/>
    </w:pPr>
    <w:rPr>
      <w:sz w:val="24"/>
    </w:rPr>
  </w:style>
  <w:style w:type="paragraph" w:styleId="974">
    <w:name w:val="Título 5"/>
    <w:basedOn w:val="970"/>
    <w:next w:val="970"/>
    <w:link w:val="970"/>
    <w:qFormat/>
    <w:pPr>
      <w:keepNext w:val="true"/>
      <w:pBdr/>
      <w:spacing/>
      <w:ind/>
    </w:pPr>
    <w:rPr>
      <w:b/>
      <w:sz w:val="24"/>
    </w:rPr>
  </w:style>
  <w:style w:type="paragraph" w:styleId="975">
    <w:name w:val="Título 6"/>
    <w:basedOn w:val="970"/>
    <w:next w:val="970"/>
    <w:link w:val="970"/>
    <w:qFormat/>
    <w:pPr>
      <w:keepNext w:val="true"/>
      <w:pBdr/>
      <w:spacing/>
      <w:ind/>
    </w:pPr>
    <w:rPr>
      <w:caps/>
      <w:sz w:val="24"/>
    </w:rPr>
  </w:style>
  <w:style w:type="paragraph" w:styleId="976">
    <w:name w:val="Título 7"/>
    <w:basedOn w:val="970"/>
    <w:next w:val="970"/>
    <w:link w:val="1001"/>
    <w:semiHidden/>
    <w:unhideWhenUsed/>
    <w:qFormat/>
    <w:pPr>
      <w:pBdr/>
      <w:spacing w:after="60" w:before="240"/>
      <w:ind/>
      <w:outlineLvl w:val="6"/>
    </w:pPr>
    <w:rPr>
      <w:rFonts w:ascii="Calibri" w:hAnsi="Calibri" w:eastAsia="Times New Roman" w:cs="Times New Roman"/>
      <w:sz w:val="24"/>
      <w:szCs w:val="24"/>
    </w:rPr>
  </w:style>
  <w:style w:type="paragraph" w:styleId="977">
    <w:name w:val="Título 8"/>
    <w:basedOn w:val="970"/>
    <w:next w:val="970"/>
    <w:link w:val="1010"/>
    <w:semiHidden/>
    <w:unhideWhenUsed/>
    <w:qFormat/>
    <w:pPr>
      <w:pBdr/>
      <w:spacing w:after="60" w:before="240"/>
      <w:ind/>
      <w:outlineLvl w:val="7"/>
    </w:pPr>
    <w:rPr>
      <w:rFonts w:ascii="Calibri" w:hAnsi="Calibri" w:eastAsia="Times New Roman" w:cs="Times New Roman"/>
      <w:i/>
      <w:iCs/>
      <w:sz w:val="24"/>
      <w:szCs w:val="24"/>
    </w:rPr>
  </w:style>
  <w:style w:type="character" w:styleId="978">
    <w:name w:val="Fonte parág. padrão"/>
    <w:next w:val="978"/>
    <w:link w:val="970"/>
    <w:semiHidden/>
    <w:pPr>
      <w:pBdr/>
      <w:spacing/>
      <w:ind/>
    </w:pPr>
  </w:style>
  <w:style w:type="table" w:styleId="979">
    <w:name w:val="Tabela normal"/>
    <w:next w:val="979"/>
    <w:link w:val="970"/>
    <w:semiHidden/>
    <w:pPr>
      <w:pBdr/>
      <w:spacing/>
      <w:ind/>
    </w:pPr>
    <w:tblPr>
      <w:tblInd w:w="0" w:type="dxa"/>
      <w:tblW w:w="0" w:type="auto"/>
      <w:tblCellMar>
        <w:left w:w="108" w:type="dxa"/>
        <w:top w:w="0" w:type="dxa"/>
        <w:right w:w="108" w:type="dxa"/>
        <w:bottom w:w="0" w:type="dxa"/>
      </w:tblCellMar>
      <w:tblBorders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80">
    <w:name w:val="Sem lista"/>
    <w:next w:val="980"/>
    <w:link w:val="970"/>
    <w:semiHidden/>
    <w:pPr>
      <w:pBdr/>
      <w:spacing/>
      <w:ind/>
    </w:pPr>
  </w:style>
  <w:style w:type="character" w:styleId="981">
    <w:name w:val="WW8Num1z0"/>
    <w:next w:val="981"/>
    <w:link w:val="970"/>
    <w:pPr>
      <w:pBdr/>
      <w:spacing/>
      <w:ind/>
    </w:pPr>
    <w:rPr>
      <w:rFonts w:ascii="StarSymbol" w:hAnsi="StarSymbol" w:cs="StarSymbol"/>
      <w:sz w:val="18"/>
      <w:szCs w:val="18"/>
    </w:rPr>
  </w:style>
  <w:style w:type="character" w:styleId="982">
    <w:name w:val="Absatz-Standardschriftart"/>
    <w:next w:val="982"/>
    <w:link w:val="970"/>
    <w:pPr>
      <w:pBdr/>
      <w:spacing/>
      <w:ind/>
    </w:pPr>
  </w:style>
  <w:style w:type="character" w:styleId="983">
    <w:name w:val="WW-Absatz-Standardschriftart"/>
    <w:next w:val="983"/>
    <w:link w:val="970"/>
    <w:pPr>
      <w:pBdr/>
      <w:spacing/>
      <w:ind/>
    </w:pPr>
  </w:style>
  <w:style w:type="character" w:styleId="984">
    <w:name w:val="WW-Absatz-Standardschriftart1"/>
    <w:next w:val="984"/>
    <w:link w:val="970"/>
    <w:pPr>
      <w:pBdr/>
      <w:spacing/>
      <w:ind/>
    </w:pPr>
  </w:style>
  <w:style w:type="character" w:styleId="985">
    <w:name w:val="WW-Absatz-Standardschriftart11"/>
    <w:next w:val="985"/>
    <w:link w:val="970"/>
    <w:pPr>
      <w:pBdr/>
      <w:spacing/>
      <w:ind/>
    </w:pPr>
  </w:style>
  <w:style w:type="character" w:styleId="986">
    <w:name w:val="WW-Absatz-Standardschriftart111"/>
    <w:next w:val="986"/>
    <w:link w:val="970"/>
    <w:pPr>
      <w:pBdr/>
      <w:spacing/>
      <w:ind/>
    </w:pPr>
  </w:style>
  <w:style w:type="character" w:styleId="987">
    <w:name w:val="WW-Absatz-Standardschriftart1111"/>
    <w:next w:val="987"/>
    <w:link w:val="970"/>
    <w:pPr>
      <w:pBdr/>
      <w:spacing/>
      <w:ind/>
    </w:pPr>
  </w:style>
  <w:style w:type="character" w:styleId="988">
    <w:name w:val="Fonte parág. padrão1"/>
    <w:next w:val="988"/>
    <w:link w:val="970"/>
    <w:pPr>
      <w:pBdr/>
      <w:spacing/>
      <w:ind/>
    </w:pPr>
  </w:style>
  <w:style w:type="character" w:styleId="989">
    <w:name w:val="Hyperlink"/>
    <w:next w:val="989"/>
    <w:link w:val="970"/>
    <w:pPr>
      <w:pBdr/>
      <w:spacing/>
      <w:ind/>
    </w:pPr>
    <w:rPr>
      <w:color w:val="0000ff"/>
      <w:u w:val="single"/>
    </w:rPr>
  </w:style>
  <w:style w:type="character" w:styleId="990">
    <w:name w:val="Marcadores"/>
    <w:next w:val="990"/>
    <w:link w:val="970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paragraph" w:styleId="991">
    <w:name w:val="Corpo de texto"/>
    <w:basedOn w:val="970"/>
    <w:next w:val="991"/>
    <w:link w:val="1029"/>
    <w:pPr>
      <w:pBdr>
        <w:top w:val="none" w:color="000000" w:sz="0" w:space="0"/>
        <w:left w:val="single" w:color="000000" w:sz="4" w:space="30"/>
        <w:bottom w:val="none" w:color="000000" w:sz="0" w:space="0"/>
        <w:right w:val="single" w:color="000000" w:sz="4" w:space="30"/>
      </w:pBdr>
      <w:spacing w:after="0" w:before="120"/>
      <w:ind/>
    </w:pPr>
  </w:style>
  <w:style w:type="paragraph" w:styleId="992">
    <w:name w:val="Lista"/>
    <w:basedOn w:val="991"/>
    <w:next w:val="992"/>
    <w:link w:val="970"/>
    <w:pPr>
      <w:pBdr/>
      <w:spacing/>
      <w:ind/>
    </w:pPr>
    <w:rPr>
      <w:rFonts w:cs="Tahoma"/>
    </w:rPr>
  </w:style>
  <w:style w:type="paragraph" w:styleId="993">
    <w:name w:val="Legenda1"/>
    <w:basedOn w:val="970"/>
    <w:next w:val="993"/>
    <w:link w:val="970"/>
    <w:pPr>
      <w:suppressLineNumbers w:val="true"/>
      <w:pBdr/>
      <w:spacing w:after="120" w:before="120"/>
      <w:ind/>
    </w:pPr>
    <w:rPr>
      <w:rFonts w:cs="Tahoma"/>
      <w:i/>
      <w:iCs/>
      <w:sz w:val="20"/>
      <w:szCs w:val="20"/>
    </w:rPr>
  </w:style>
  <w:style w:type="paragraph" w:styleId="994">
    <w:name w:val="Índice"/>
    <w:basedOn w:val="970"/>
    <w:next w:val="994"/>
    <w:link w:val="970"/>
    <w:pPr>
      <w:suppressLineNumbers w:val="true"/>
      <w:pBdr/>
      <w:spacing/>
      <w:ind/>
    </w:pPr>
    <w:rPr>
      <w:rFonts w:cs="Tahoma"/>
    </w:rPr>
  </w:style>
  <w:style w:type="paragraph" w:styleId="995">
    <w:name w:val="Título1"/>
    <w:basedOn w:val="970"/>
    <w:next w:val="991"/>
    <w:link w:val="970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96">
    <w:name w:val="Cabeçalho"/>
    <w:basedOn w:val="970"/>
    <w:next w:val="996"/>
    <w:link w:val="1013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7">
    <w:name w:val="Rodapé"/>
    <w:basedOn w:val="970"/>
    <w:next w:val="997"/>
    <w:link w:val="970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8">
    <w:name w:val="Corpo de texto 21"/>
    <w:basedOn w:val="970"/>
    <w:next w:val="998"/>
    <w:link w:val="970"/>
    <w:pPr>
      <w:pBdr/>
      <w:spacing/>
      <w:ind/>
    </w:pPr>
    <w:rPr>
      <w:rFonts w:ascii="Tahoma" w:hAnsi="Tahoma" w:cs="Tahoma"/>
      <w:sz w:val="28"/>
    </w:rPr>
  </w:style>
  <w:style w:type="character" w:styleId="999">
    <w:name w:val="Título 2 Char"/>
    <w:next w:val="999"/>
    <w:link w:val="972"/>
    <w:semiHidden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1000">
    <w:name w:val="Normal (Web)"/>
    <w:basedOn w:val="970"/>
    <w:next w:val="1000"/>
    <w:link w:val="970"/>
    <w:uiPriority w:val="99"/>
    <w:unhideWhenUsed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character" w:styleId="1001">
    <w:name w:val="Título 7 Char"/>
    <w:next w:val="1001"/>
    <w:link w:val="976"/>
    <w:semiHidden/>
    <w:pPr>
      <w:pBdr/>
      <w:spacing/>
      <w:ind/>
    </w:pPr>
    <w:rPr>
      <w:rFonts w:ascii="Calibri" w:hAnsi="Calibri" w:eastAsia="Times New Roman" w:cs="Times New Roman"/>
      <w:sz w:val="24"/>
      <w:szCs w:val="24"/>
      <w:lang w:eastAsia="ar-SA"/>
    </w:rPr>
  </w:style>
  <w:style w:type="paragraph" w:styleId="1002">
    <w:name w:val="Recuo de corpo de texto"/>
    <w:basedOn w:val="970"/>
    <w:next w:val="1002"/>
    <w:link w:val="1003"/>
    <w:pPr>
      <w:pBdr/>
      <w:spacing w:after="120"/>
      <w:ind w:left="283"/>
    </w:pPr>
  </w:style>
  <w:style w:type="character" w:styleId="1003">
    <w:name w:val="Recuo de corpo de texto Char"/>
    <w:next w:val="1003"/>
    <w:link w:val="1002"/>
    <w:pPr>
      <w:pBdr/>
      <w:spacing/>
      <w:ind/>
    </w:pPr>
    <w:rPr>
      <w:rFonts w:ascii="Garamond" w:hAnsi="Garamond"/>
      <w:sz w:val="26"/>
      <w:lang w:eastAsia="ar-SA"/>
    </w:rPr>
  </w:style>
  <w:style w:type="paragraph" w:styleId="1004">
    <w:name w:val="Título"/>
    <w:basedOn w:val="970"/>
    <w:next w:val="1006"/>
    <w:link w:val="1005"/>
    <w:qFormat/>
    <w:pPr>
      <w:pBdr/>
      <w:spacing/>
      <w:ind/>
      <w:jc w:val="center"/>
    </w:pPr>
    <w:rPr>
      <w:rFonts w:ascii="Century Gothic" w:hAnsi="Century Gothic"/>
      <w:b/>
      <w:bCs/>
      <w:sz w:val="36"/>
      <w:szCs w:val="24"/>
      <w:u w:val="single"/>
    </w:rPr>
  </w:style>
  <w:style w:type="character" w:styleId="1005">
    <w:name w:val="Título Char"/>
    <w:next w:val="1005"/>
    <w:link w:val="1004"/>
    <w:pPr>
      <w:pBdr/>
      <w:spacing/>
      <w:ind/>
    </w:pPr>
    <w:rPr>
      <w:rFonts w:ascii="Century Gothic" w:hAnsi="Century Gothic"/>
      <w:b/>
      <w:bCs/>
      <w:sz w:val="36"/>
      <w:szCs w:val="24"/>
      <w:u w:val="single"/>
      <w:lang w:eastAsia="ar-SA"/>
    </w:rPr>
  </w:style>
  <w:style w:type="paragraph" w:styleId="1006">
    <w:name w:val="Subtítulo"/>
    <w:basedOn w:val="970"/>
    <w:next w:val="970"/>
    <w:link w:val="1007"/>
    <w:qFormat/>
    <w:pPr>
      <w:pBdr/>
      <w:spacing w:after="60"/>
      <w:ind/>
      <w:jc w:val="center"/>
      <w:outlineLvl w:val="1"/>
    </w:pPr>
    <w:rPr>
      <w:rFonts w:ascii="Cambria" w:hAnsi="Cambria" w:eastAsia="Times New Roman" w:cs="Times New Roman"/>
      <w:sz w:val="24"/>
      <w:szCs w:val="24"/>
    </w:rPr>
  </w:style>
  <w:style w:type="character" w:styleId="1007">
    <w:name w:val="Subtítulo Char"/>
    <w:next w:val="1007"/>
    <w:link w:val="1006"/>
    <w:pPr>
      <w:pBdr/>
      <w:spacing/>
      <w:ind/>
    </w:pPr>
    <w:rPr>
      <w:rFonts w:ascii="Cambria" w:hAnsi="Cambria" w:eastAsia="Times New Roman" w:cs="Times New Roman"/>
      <w:sz w:val="24"/>
      <w:szCs w:val="24"/>
      <w:lang w:eastAsia="ar-SA"/>
    </w:rPr>
  </w:style>
  <w:style w:type="paragraph" w:styleId="1008">
    <w:name w:val="Texto de balão"/>
    <w:basedOn w:val="970"/>
    <w:next w:val="1008"/>
    <w:link w:val="1009"/>
    <w:pPr>
      <w:pBdr/>
      <w:spacing/>
      <w:ind/>
    </w:pPr>
    <w:rPr>
      <w:rFonts w:ascii="Tahoma" w:hAnsi="Tahoma" w:cs="Tahoma"/>
      <w:sz w:val="16"/>
      <w:szCs w:val="16"/>
    </w:rPr>
  </w:style>
  <w:style w:type="character" w:styleId="1009">
    <w:name w:val="Texto de balão Char"/>
    <w:next w:val="1009"/>
    <w:link w:val="1008"/>
    <w:pPr>
      <w:pBdr/>
      <w:spacing/>
      <w:ind/>
    </w:pPr>
    <w:rPr>
      <w:rFonts w:ascii="Tahoma" w:hAnsi="Tahoma" w:cs="Tahoma"/>
      <w:sz w:val="16"/>
      <w:szCs w:val="16"/>
      <w:lang w:eastAsia="ar-SA"/>
    </w:rPr>
  </w:style>
  <w:style w:type="character" w:styleId="1010">
    <w:name w:val="Título 8 Char"/>
    <w:next w:val="1010"/>
    <w:link w:val="977"/>
    <w:semiHidden/>
    <w:pPr>
      <w:pBdr/>
      <w:spacing/>
      <w:ind/>
    </w:pPr>
    <w:rPr>
      <w:rFonts w:ascii="Calibri" w:hAnsi="Calibri" w:eastAsia="Times New Roman" w:cs="Times New Roman"/>
      <w:i/>
      <w:iCs/>
      <w:sz w:val="24"/>
      <w:szCs w:val="24"/>
      <w:lang w:eastAsia="ar-SA"/>
    </w:rPr>
  </w:style>
  <w:style w:type="table" w:styleId="1011">
    <w:name w:val="Tabela com grade"/>
    <w:basedOn w:val="979"/>
    <w:next w:val="1011"/>
    <w:link w:val="970"/>
    <w:pPr>
      <w:pBdr/>
      <w:spacing/>
      <w:ind/>
    </w:pPr>
    <w:tblPr>
      <w:tblW w:w="0" w:type="auto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012">
    <w:name w:val="Título 1 Char1"/>
    <w:next w:val="1012"/>
    <w:link w:val="971"/>
    <w:pPr>
      <w:pBdr/>
      <w:spacing/>
      <w:ind/>
    </w:pPr>
    <w:rPr>
      <w:rFonts w:ascii="Garamond" w:hAnsi="Garamond"/>
      <w:b/>
      <w:sz w:val="26"/>
      <w:lang w:eastAsia="ar-SA"/>
    </w:rPr>
  </w:style>
  <w:style w:type="character" w:styleId="1013">
    <w:name w:val="Cabeçalho Char1"/>
    <w:next w:val="1013"/>
    <w:link w:val="996"/>
    <w:pPr>
      <w:pBdr/>
      <w:spacing/>
      <w:ind/>
    </w:pPr>
    <w:rPr>
      <w:rFonts w:ascii="Garamond" w:hAnsi="Garamond"/>
      <w:sz w:val="26"/>
      <w:lang w:eastAsia="ar-SA"/>
    </w:rPr>
  </w:style>
  <w:style w:type="character" w:styleId="1014">
    <w:name w:val="Texto do corpo (3)_"/>
    <w:next w:val="1014"/>
    <w:link w:val="1015"/>
    <w:pPr>
      <w:pBdr/>
      <w:spacing/>
      <w:ind/>
    </w:pPr>
    <w:rPr>
      <w:rFonts w:ascii="Verdana" w:hAnsi="Verdana" w:eastAsia="Verdana" w:cs="Verdana"/>
      <w:i/>
      <w:iCs/>
      <w:spacing w:val="-20"/>
      <w:shd w:val="clear" w:color="auto" w:fill="ffffff"/>
    </w:rPr>
  </w:style>
  <w:style w:type="paragraph" w:styleId="1015">
    <w:name w:val="Texto do corpo (3)"/>
    <w:basedOn w:val="970"/>
    <w:next w:val="1015"/>
    <w:link w:val="1014"/>
    <w:pPr>
      <w:widowControl w:val="false"/>
      <w:pBdr/>
      <w:shd w:val="clear" w:color="auto" w:fill="ffffff"/>
      <w:spacing w:after="1020" w:before="60" w:line="0" w:lineRule="atLeast"/>
      <w:ind/>
      <w:jc w:val="center"/>
    </w:pPr>
    <w:rPr>
      <w:rFonts w:ascii="Verdana" w:hAnsi="Verdana" w:eastAsia="Verdana" w:cs="Verdana"/>
      <w:i/>
      <w:iCs/>
      <w:spacing w:val="-20"/>
      <w:sz w:val="20"/>
      <w:lang w:eastAsia="pt-BR"/>
    </w:rPr>
  </w:style>
  <w:style w:type="character" w:styleId="1016">
    <w:name w:val="Texto do corpo (2)_"/>
    <w:next w:val="1016"/>
    <w:link w:val="1017"/>
    <w:pPr>
      <w:pBdr/>
      <w:spacing/>
      <w:ind/>
    </w:pPr>
    <w:rPr>
      <w:rFonts w:ascii="Microsoft Sans Serif" w:hAnsi="Microsoft Sans Serif" w:eastAsia="Microsoft Sans Serif" w:cs="Microsoft Sans Serif"/>
      <w:sz w:val="22"/>
      <w:szCs w:val="22"/>
      <w:shd w:val="clear" w:color="auto" w:fill="ffffff"/>
    </w:rPr>
  </w:style>
  <w:style w:type="paragraph" w:styleId="1017">
    <w:name w:val="Texto do corpo (2)"/>
    <w:basedOn w:val="970"/>
    <w:next w:val="1017"/>
    <w:link w:val="1016"/>
    <w:pPr>
      <w:widowControl w:val="false"/>
      <w:pBdr/>
      <w:shd w:val="clear" w:color="auto" w:fill="ffffff"/>
      <w:spacing w:after="1020" w:before="1020" w:line="0" w:lineRule="atLeast"/>
      <w:ind/>
      <w:jc w:val="left"/>
    </w:pPr>
    <w:rPr>
      <w:rFonts w:ascii="Microsoft Sans Serif" w:hAnsi="Microsoft Sans Serif" w:eastAsia="Microsoft Sans Serif" w:cs="Microsoft Sans Serif"/>
      <w:sz w:val="22"/>
      <w:szCs w:val="22"/>
      <w:lang w:eastAsia="pt-BR"/>
    </w:rPr>
  </w:style>
  <w:style w:type="character" w:styleId="1018">
    <w:name w:val="Texto do corpo (4)_"/>
    <w:next w:val="1018"/>
    <w:link w:val="1019"/>
    <w:pPr>
      <w:pBdr/>
      <w:spacing/>
      <w:ind/>
    </w:pPr>
    <w:rPr>
      <w:rFonts w:ascii="Microsoft Sans Serif" w:hAnsi="Microsoft Sans Serif" w:eastAsia="Microsoft Sans Serif" w:cs="Microsoft Sans Serif"/>
      <w:b/>
      <w:bCs/>
      <w:sz w:val="22"/>
      <w:szCs w:val="22"/>
      <w:shd w:val="clear" w:color="auto" w:fill="ffffff"/>
    </w:rPr>
  </w:style>
  <w:style w:type="paragraph" w:styleId="1019">
    <w:name w:val="Texto do corpo (4)"/>
    <w:basedOn w:val="970"/>
    <w:next w:val="1019"/>
    <w:link w:val="1018"/>
    <w:pPr>
      <w:widowControl w:val="false"/>
      <w:pBdr/>
      <w:shd w:val="clear" w:color="auto" w:fill="ffffff"/>
      <w:spacing w:after="180" w:before="780" w:line="264" w:lineRule="exact"/>
      <w:ind/>
    </w:pPr>
    <w:rPr>
      <w:rFonts w:ascii="Microsoft Sans Serif" w:hAnsi="Microsoft Sans Serif" w:eastAsia="Microsoft Sans Serif" w:cs="Microsoft Sans Serif"/>
      <w:b/>
      <w:bCs/>
      <w:sz w:val="22"/>
      <w:szCs w:val="22"/>
      <w:lang w:eastAsia="pt-BR"/>
    </w:rPr>
  </w:style>
  <w:style w:type="character" w:styleId="1020">
    <w:name w:val="Título #1"/>
    <w:next w:val="1020"/>
    <w:link w:val="970"/>
    <w:pPr>
      <w:pBdr/>
      <w:spacing/>
      <w:ind/>
    </w:pPr>
    <w:rPr>
      <w:rFonts w:ascii="Microsoft Sans Serif" w:hAnsi="Microsoft Sans Serif" w:eastAsia="Microsoft Sans Serif" w:cs="Microsoft Sans Serif"/>
      <w:color w:val="000000"/>
      <w:spacing w:val="0"/>
      <w:position w:val="0"/>
      <w:sz w:val="34"/>
      <w:szCs w:val="34"/>
      <w:u w:val="single"/>
      <w:lang w:val="pt-BR" w:eastAsia="pt-BR" w:bidi="pt-BR"/>
    </w:rPr>
  </w:style>
  <w:style w:type="character" w:styleId="1021">
    <w:name w:val="Título #1 + Arial"/>
    <w:next w:val="1021"/>
    <w:link w:val="970"/>
    <w:pPr>
      <w:pBdr/>
      <w:spacing/>
      <w:ind/>
    </w:pPr>
    <w:rPr>
      <w:rFonts w:ascii="Arial" w:hAnsi="Arial" w:eastAsia="Arial" w:cs="Arial"/>
      <w:b/>
      <w:bCs/>
      <w:i/>
      <w:iCs/>
      <w:color w:val="000000"/>
      <w:spacing w:val="0"/>
      <w:position w:val="0"/>
      <w:sz w:val="42"/>
      <w:szCs w:val="42"/>
      <w:u w:val="single"/>
      <w:lang w:val="pt-BR" w:eastAsia="pt-BR" w:bidi="pt-BR"/>
    </w:rPr>
  </w:style>
  <w:style w:type="character" w:styleId="1022">
    <w:name w:val="Texto do corpo (3) + Microsoft Sans Serif"/>
    <w:next w:val="1022"/>
    <w:link w:val="970"/>
    <w:pPr>
      <w:pBdr/>
      <w:spacing/>
      <w:ind/>
    </w:pPr>
    <w:rPr>
      <w:rFonts w:ascii="Microsoft Sans Serif" w:hAnsi="Microsoft Sans Serif" w:eastAsia="Microsoft Sans Serif" w:cs="Microsoft Sans Serif"/>
      <w:b/>
      <w:bCs/>
      <w:i/>
      <w:iCs/>
      <w:color w:val="000000"/>
      <w:spacing w:val="0"/>
      <w:position w:val="0"/>
      <w:sz w:val="22"/>
      <w:szCs w:val="22"/>
      <w:shd w:val="clear" w:color="auto" w:fill="ffffff"/>
      <w:lang w:val="pt-BR" w:eastAsia="pt-BR" w:bidi="pt-BR"/>
    </w:rPr>
  </w:style>
  <w:style w:type="character" w:styleId="1023">
    <w:name w:val="Texto do corpo (2) + Negrito"/>
    <w:next w:val="1023"/>
    <w:link w:val="970"/>
    <w:pPr>
      <w:pBdr/>
      <w:spacing/>
      <w:ind/>
    </w:pPr>
    <w:rPr>
      <w:rFonts w:ascii="Microsoft Sans Serif" w:hAnsi="Microsoft Sans Serif" w:eastAsia="Microsoft Sans Serif" w:cs="Microsoft Sans Serif"/>
      <w:b/>
      <w:bCs/>
      <w:color w:val="000000"/>
      <w:spacing w:val="0"/>
      <w:position w:val="0"/>
      <w:sz w:val="22"/>
      <w:szCs w:val="22"/>
      <w:shd w:val="clear" w:color="auto" w:fill="ffffff"/>
      <w:lang w:val="pt-BR" w:eastAsia="pt-BR" w:bidi="pt-BR"/>
    </w:rPr>
  </w:style>
  <w:style w:type="paragraph" w:styleId="1024">
    <w:name w:val="Recuo de corpo de texto 32"/>
    <w:basedOn w:val="970"/>
    <w:next w:val="1024"/>
    <w:link w:val="970"/>
    <w:pPr>
      <w:pBdr/>
      <w:spacing w:after="120"/>
      <w:ind w:left="283"/>
      <w:jc w:val="left"/>
    </w:pPr>
    <w:rPr>
      <w:rFonts w:ascii="Times New Roman" w:hAnsi="Times New Roman"/>
      <w:sz w:val="16"/>
      <w:szCs w:val="16"/>
      <w:lang w:eastAsia="zh-CN" w:bidi="hi-IN"/>
    </w:rPr>
  </w:style>
  <w:style w:type="character" w:styleId="1025">
    <w:name w:val="apple-style-span"/>
    <w:next w:val="1025"/>
    <w:link w:val="970"/>
    <w:pPr>
      <w:pBdr/>
      <w:spacing/>
      <w:ind/>
    </w:pPr>
  </w:style>
  <w:style w:type="character" w:styleId="1026">
    <w:name w:val="apple-converted-space"/>
    <w:next w:val="1026"/>
    <w:link w:val="970"/>
    <w:pPr>
      <w:pBdr/>
      <w:spacing/>
      <w:ind/>
    </w:pPr>
  </w:style>
  <w:style w:type="paragraph" w:styleId="1027">
    <w:name w:val="Parágrafo da Lista"/>
    <w:basedOn w:val="970"/>
    <w:next w:val="1027"/>
    <w:link w:val="970"/>
    <w:uiPriority w:val="34"/>
    <w:qFormat/>
    <w:pPr>
      <w:pBdr/>
      <w:spacing/>
      <w:ind w:left="720"/>
      <w:contextualSpacing w:val="true"/>
      <w:jc w:val="left"/>
    </w:pPr>
    <w:rPr>
      <w:rFonts w:ascii="Times New Roman" w:hAnsi="Times New Roman"/>
      <w:sz w:val="24"/>
      <w:szCs w:val="24"/>
      <w:lang w:eastAsia="pt-BR"/>
    </w:rPr>
  </w:style>
  <w:style w:type="character" w:styleId="1028">
    <w:name w:val="Forte"/>
    <w:next w:val="1028"/>
    <w:link w:val="970"/>
    <w:qFormat/>
    <w:pPr>
      <w:pBdr/>
      <w:spacing/>
      <w:ind/>
    </w:pPr>
    <w:rPr>
      <w:b/>
      <w:bCs/>
    </w:rPr>
  </w:style>
  <w:style w:type="character" w:styleId="1029">
    <w:name w:val="Corpo de texto Char"/>
    <w:next w:val="1029"/>
    <w:link w:val="991"/>
    <w:pPr>
      <w:pBdr/>
      <w:spacing/>
      <w:ind/>
    </w:pPr>
    <w:rPr>
      <w:rFonts w:ascii="Garamond" w:hAnsi="Garamond"/>
      <w:sz w:val="26"/>
      <w:lang w:eastAsia="ar-SA"/>
    </w:rPr>
  </w:style>
  <w:style w:type="character" w:styleId="1030">
    <w:name w:val="de-em"/>
    <w:next w:val="1030"/>
    <w:link w:val="970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0</DocSecurity>
  <ScaleCrop>0</ScaleCrop>
  <HeadingPairs>
    <vt:vector size="0" baseType="variant"/>
  </HeadingPairs>
  <TitlesOfParts>
    <vt:vector size="0" baseType="lpstr"/>
  </TitlesOfParts>
  <Company>casa</Company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 da Rocha, 8 de Janeiro de 1999</dc:title>
  <dc:creator>Cláudio</dc:creator>
  <cp:lastModifiedBy>administrador</cp:lastModifiedBy>
  <cp:revision>4</cp:revision>
  <dcterms:created xsi:type="dcterms:W3CDTF">2026-01-21T17:56:00Z</dcterms:created>
  <dcterms:modified xsi:type="dcterms:W3CDTF">2026-02-09T16:39:27Z</dcterms:modified>
  <cp:version>1048576</cp:version>
</cp:coreProperties>
</file>